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1F" w:rsidRDefault="00871E1F" w:rsidP="00655E65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655E65" w:rsidRPr="00655E65" w:rsidRDefault="00655E65" w:rsidP="00655E65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655E65">
        <w:rPr>
          <w:rFonts w:asciiTheme="majorBidi" w:hAnsiTheme="majorBidi" w:cstheme="majorBidi" w:hint="cs"/>
          <w:sz w:val="16"/>
          <w:szCs w:val="16"/>
          <w:rtl/>
          <w:lang w:bidi="ar-SA"/>
        </w:rPr>
        <w:t>رقم 2019-7</w:t>
      </w:r>
    </w:p>
    <w:p w:rsidR="00655E65" w:rsidRDefault="00655E65" w:rsidP="00655E6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2019/7/22</w:t>
      </w:r>
    </w:p>
    <w:p w:rsidR="00655E65" w:rsidRDefault="00655E65" w:rsidP="00655E6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Pr="00F21A17" w:rsidRDefault="00655E65" w:rsidP="00655E65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SA"/>
        </w:rPr>
      </w:pPr>
      <w:r w:rsidRPr="00F21A1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 xml:space="preserve">محضر </w:t>
      </w:r>
      <w:proofErr w:type="gramStart"/>
      <w:r w:rsidRPr="00F21A1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جلسة</w:t>
      </w:r>
      <w:proofErr w:type="gramEnd"/>
      <w:r w:rsidRPr="00F21A1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 xml:space="preserve"> المجلس غير العادية رقم 2019/7</w:t>
      </w:r>
    </w:p>
    <w:p w:rsidR="00655E65" w:rsidRDefault="00655E65" w:rsidP="00655E6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جلسته غير العادية رقم 2019/7 اليوم الاثنين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جلسة مؤجلة في تمام الساعة السادسة مساءً في المجلس المحلي.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زاهر صالح رئيس المجلس والاعضاء رباح حجوج، عاطف كامل علي، لؤي ابو الهيجاء، محمود منصور، قاسم احمد.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وائل حاج، شادي حاج محمد، ناصر احمد، عبدالله ابو الهيجاء.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Pr="00F21A17" w:rsidRDefault="00655E65" w:rsidP="00655E6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proofErr w:type="gramStart"/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</w:t>
      </w:r>
      <w:proofErr w:type="gramEnd"/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البحث:</w:t>
      </w:r>
    </w:p>
    <w:p w:rsidR="00655E65" w:rsidRPr="00F21A17" w:rsidRDefault="00655E65" w:rsidP="00655E65">
      <w:pPr>
        <w:pStyle w:val="a3"/>
        <w:numPr>
          <w:ilvl w:val="0"/>
          <w:numId w:val="1"/>
        </w:numPr>
        <w:jc w:val="both"/>
        <w:rPr>
          <w:rFonts w:ascii="KaiTi" w:eastAsia="KaiTi" w:hAnsi="KaiTi" w:cstheme="majorBidi"/>
          <w:b/>
          <w:bCs/>
          <w:sz w:val="36"/>
          <w:szCs w:val="36"/>
          <w:lang w:bidi="ar-SA"/>
        </w:rPr>
      </w:pPr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 xml:space="preserve">اقرار أمر </w:t>
      </w:r>
      <w:proofErr w:type="spellStart"/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>الارنونا</w:t>
      </w:r>
      <w:proofErr w:type="spellEnd"/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 xml:space="preserve"> 2020.</w:t>
      </w:r>
    </w:p>
    <w:p w:rsidR="00655E65" w:rsidRPr="00F21A17" w:rsidRDefault="00655E65" w:rsidP="00655E65">
      <w:pPr>
        <w:pStyle w:val="a3"/>
        <w:numPr>
          <w:ilvl w:val="0"/>
          <w:numId w:val="1"/>
        </w:numPr>
        <w:jc w:val="both"/>
        <w:rPr>
          <w:rFonts w:ascii="KaiTi" w:eastAsia="KaiTi" w:hAnsi="KaiTi" w:cstheme="majorBidi"/>
          <w:b/>
          <w:bCs/>
          <w:sz w:val="36"/>
          <w:szCs w:val="36"/>
          <w:lang w:bidi="ar-SA"/>
        </w:rPr>
      </w:pPr>
      <w:proofErr w:type="gramStart"/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>ميزانية</w:t>
      </w:r>
      <w:proofErr w:type="gramEnd"/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 xml:space="preserve"> التطوير.</w:t>
      </w:r>
    </w:p>
    <w:p w:rsidR="00655E65" w:rsidRPr="00F21A17" w:rsidRDefault="00655E65" w:rsidP="00655E65">
      <w:pPr>
        <w:pStyle w:val="a3"/>
        <w:numPr>
          <w:ilvl w:val="0"/>
          <w:numId w:val="1"/>
        </w:numPr>
        <w:jc w:val="both"/>
        <w:rPr>
          <w:rFonts w:ascii="KaiTi" w:eastAsia="KaiTi" w:hAnsi="KaiTi" w:cstheme="majorBidi"/>
          <w:b/>
          <w:bCs/>
          <w:sz w:val="36"/>
          <w:szCs w:val="36"/>
          <w:lang w:bidi="ar-SA"/>
        </w:rPr>
      </w:pPr>
      <w:r w:rsidRPr="00F21A17">
        <w:rPr>
          <w:rFonts w:ascii="KaiTi" w:eastAsia="KaiTi" w:hAnsi="KaiTi" w:cstheme="majorBidi" w:hint="cs"/>
          <w:b/>
          <w:bCs/>
          <w:sz w:val="36"/>
          <w:szCs w:val="36"/>
          <w:rtl/>
          <w:lang w:bidi="ar-SA"/>
        </w:rPr>
        <w:t>مداولة التقرير المالي الرباعي الاول.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 w:rsidRPr="00F21A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</w:t>
      </w:r>
      <w:proofErr w:type="gramEnd"/>
      <w:r w:rsidRPr="00F21A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للأخوة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هناك تقرير ميزانية اضافية لترميم وتوسيع القاعة الرياضية، هناك ميزانية مبلغ 250 ألف شاقل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الطوطو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 496 ألف شاقل من مكتب تطوير النقب والجليل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שיפוץ אולם ספורט.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أرجو ان تقر هذه المبالغ لهذه المهمة.</w:t>
      </w: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Pr="00F21A17" w:rsidRDefault="00655E65" w:rsidP="00655E65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F21A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اقتراح رئيس المجلس المحلي بإجماع حضور أعضاء المجلس المحلي.</w:t>
      </w:r>
    </w:p>
    <w:p w:rsidR="00F21A17" w:rsidRDefault="00F21A17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Pr="00F21A17" w:rsidRDefault="00F21A17" w:rsidP="00655E6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النقطة الثانية: اقرار أمر </w:t>
      </w:r>
      <w:proofErr w:type="spellStart"/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الارنونا</w:t>
      </w:r>
      <w:proofErr w:type="spellEnd"/>
      <w:r w:rsidRPr="00F21A1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للعام 2020</w:t>
      </w:r>
    </w:p>
    <w:p w:rsidR="00F21A17" w:rsidRDefault="00FD4339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D43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محاسب</w:t>
      </w:r>
      <w:r w:rsidR="00F21A17" w:rsidRPr="00FD43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المجلس</w:t>
      </w:r>
      <w:r w:rsidR="00F21A1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وضعنا بين ايديكم مسودة لأمر </w:t>
      </w:r>
      <w:proofErr w:type="spellStart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2010 حيث ارتفعت نسبة </w:t>
      </w:r>
      <w:proofErr w:type="spellStart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 %2.58 عن السنة الماضية فقد أصبحت رسوم </w:t>
      </w:r>
      <w:proofErr w:type="spellStart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للمتر المربع للسكن 35.58 ش/م2، </w:t>
      </w:r>
      <w:proofErr w:type="gramStart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>المكاتب</w:t>
      </w:r>
      <w:proofErr w:type="gramEnd"/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والمصالح يشمل المخازن كما هو مفصل 70.00 ش/م2 </w:t>
      </w:r>
      <w:r w:rsidR="004B12F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B12FC">
        <w:rPr>
          <w:rFonts w:asciiTheme="majorBidi" w:hAnsiTheme="majorBidi" w:cstheme="majorBidi" w:hint="cs"/>
          <w:sz w:val="28"/>
          <w:szCs w:val="28"/>
          <w:rtl/>
        </w:rPr>
        <w:t xml:space="preserve">מתקני תקשורת </w:t>
      </w:r>
      <w:r w:rsidR="004B12FC">
        <w:rPr>
          <w:rFonts w:asciiTheme="majorBidi" w:hAnsiTheme="majorBidi" w:cstheme="majorBidi" w:hint="cs"/>
          <w:sz w:val="28"/>
          <w:szCs w:val="28"/>
          <w:rtl/>
          <w:lang w:bidi="ar-SA"/>
        </w:rPr>
        <w:t>رسوم 82.00 ش/م2.</w:t>
      </w:r>
    </w:p>
    <w:p w:rsidR="000712EE" w:rsidRDefault="000712EE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يشمل كذلك نظام الدفع للمجلس المحلي والتخفيضات المستحقة، أرجو المصادقة على المسودة كما هي .</w:t>
      </w:r>
    </w:p>
    <w:p w:rsidR="000712EE" w:rsidRDefault="000712EE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قرار: صودق بالإجماع على 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2020 بإجماع حضور المجلس المحلي .</w:t>
      </w:r>
    </w:p>
    <w:p w:rsidR="000712EE" w:rsidRDefault="000712EE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712EE" w:rsidRPr="007A4ADA" w:rsidRDefault="000712EE" w:rsidP="00655E6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7A4AD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النقطة الثالثة: مداولة التقرير المالي الرباعي الاول للعام 2019 </w:t>
      </w:r>
    </w:p>
    <w:p w:rsidR="007A4ADA" w:rsidRDefault="00FD4339" w:rsidP="00FD43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D43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محاسب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7A4ADA">
        <w:rPr>
          <w:rFonts w:asciiTheme="majorBidi" w:hAnsiTheme="majorBidi" w:cstheme="majorBidi" w:hint="cs"/>
          <w:sz w:val="28"/>
          <w:szCs w:val="28"/>
          <w:rtl/>
          <w:lang w:bidi="ar-SA"/>
        </w:rPr>
        <w:t>صفحة 2 من التقرير تشير الى المدخولات والمصروفات بالميزانية العادية للفترة 2011/3-1 حيث بلغت المدخولات خلال الثلاثة أشهر الاولى 7،513 ألف شاقل بينما المصروفات فقد بلغت 7،756 ألف شاقل، حيث انتهى الربع الاول من السنة بعجز مالي وقدره 243 ألف شاقل.</w:t>
      </w:r>
    </w:p>
    <w:p w:rsidR="007A4ADA" w:rsidRDefault="007A4ADA" w:rsidP="00655E65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D4339" w:rsidRDefault="00FD4339" w:rsidP="00655E65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D4339" w:rsidRDefault="00FD4339" w:rsidP="00655E65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D4339" w:rsidRDefault="00FD4339" w:rsidP="00655E65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D4339" w:rsidRDefault="00FD4339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bookmarkEnd w:id="0"/>
    </w:p>
    <w:p w:rsidR="006B3214" w:rsidRDefault="007A4ADA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 الصفحة رقم 3 تحوي المدخولات والمصروفات بالميزانية غيرا لعادية بالمشاريع، فقد بلغت المدخولات بالميزانية غير العادية</w:t>
      </w:r>
      <w:r w:rsidR="00E8280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148F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2165 الف شاقل حسبما هو مفصل في التقرير بينما </w:t>
      </w:r>
    </w:p>
    <w:p w:rsidR="006B3214" w:rsidRDefault="006B3214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A4ADA" w:rsidRDefault="000148F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المصروفات فقد بلغت 859 ألف شاقل وبهذا يكون الفائض في الميزانية لهذه الفترة 1306 ألف شاقل.</w:t>
      </w:r>
    </w:p>
    <w:p w:rsidR="000148F5" w:rsidRDefault="000148F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مجمل المدخولات في الميزانية غير العادية متراكمة ليوم 2019/3/31 بلغت 24،572 ألف شاقل بينما المصروفات فقد بلغت 26،038 ألف شاقل ، أي بعجز متراكم مؤقت 1،466 ألف شاقل.</w:t>
      </w:r>
    </w:p>
    <w:p w:rsidR="000148F5" w:rsidRDefault="000148F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اذا كان هناك أي استفسار أرجو طرح الاستفسارات لطرح التعديلات لبنود الميزانية.</w:t>
      </w:r>
    </w:p>
    <w:p w:rsidR="000148F5" w:rsidRDefault="000148F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المجلس: وضع الجباية يتحسن لان المجلس قام بحجوزات للمديونين.</w:t>
      </w: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اغلقت الجلسة الساعة 18:40 دقيقة.</w:t>
      </w:r>
    </w:p>
    <w:p w:rsidR="000148F5" w:rsidRDefault="000148F5" w:rsidP="000148F5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ind w:left="57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صالح</w:t>
      </w:r>
    </w:p>
    <w:p w:rsidR="000148F5" w:rsidRDefault="000148F5" w:rsidP="000148F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ابو الهيجاء المحلي</w:t>
      </w: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148F5" w:rsidRDefault="000148F5" w:rsidP="000148F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سجل: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محمود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قاسم.</w:t>
      </w:r>
    </w:p>
    <w:p w:rsidR="00E82807" w:rsidRDefault="00E82807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Default="00655E65" w:rsidP="00655E6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55E65" w:rsidRPr="00655E65" w:rsidRDefault="00655E65" w:rsidP="00655E65">
      <w:pPr>
        <w:pStyle w:val="a3"/>
        <w:rPr>
          <w:rFonts w:asciiTheme="majorBidi" w:hAnsiTheme="majorBidi" w:cstheme="majorBidi"/>
          <w:sz w:val="28"/>
          <w:szCs w:val="28"/>
          <w:lang w:bidi="ar-SA"/>
        </w:rPr>
      </w:pPr>
    </w:p>
    <w:sectPr w:rsidR="00655E65" w:rsidRPr="00655E65" w:rsidSect="00EF2F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56F"/>
    <w:multiLevelType w:val="hybridMultilevel"/>
    <w:tmpl w:val="99B0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65"/>
    <w:rsid w:val="000148F5"/>
    <w:rsid w:val="000712EE"/>
    <w:rsid w:val="004B12FC"/>
    <w:rsid w:val="00655E65"/>
    <w:rsid w:val="006B3214"/>
    <w:rsid w:val="007A4ADA"/>
    <w:rsid w:val="00871E1F"/>
    <w:rsid w:val="00BA7D01"/>
    <w:rsid w:val="00E82807"/>
    <w:rsid w:val="00EF2F4F"/>
    <w:rsid w:val="00F21A17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E65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B3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E65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B3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3</cp:revision>
  <cp:lastPrinted>2019-09-03T09:06:00Z</cp:lastPrinted>
  <dcterms:created xsi:type="dcterms:W3CDTF">2019-09-02T08:00:00Z</dcterms:created>
  <dcterms:modified xsi:type="dcterms:W3CDTF">2019-09-03T09:08:00Z</dcterms:modified>
</cp:coreProperties>
</file>