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712" w:rsidRPr="00E87529" w:rsidRDefault="00FB5712" w:rsidP="00FB5712">
      <w:pPr>
        <w:pStyle w:val="a3"/>
        <w:jc w:val="center"/>
        <w:rPr>
          <w:rFonts w:cs="Narkisim"/>
          <w:sz w:val="26"/>
          <w:szCs w:val="26"/>
        </w:rPr>
      </w:pPr>
      <w:r w:rsidRPr="00E87529">
        <w:rPr>
          <w:sz w:val="26"/>
          <w:szCs w:val="26"/>
          <w:rtl/>
          <w:lang w:bidi="ar-JO"/>
        </w:rPr>
        <w:t xml:space="preserve">مجلس كوكب ابو الهيجاء المحلي  </w:t>
      </w:r>
      <w:r>
        <w:object w:dxaOrig="8474" w:dyaOrig="8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8.25pt" o:ole="">
            <v:imagedata r:id="rId6" o:title=""/>
          </v:shape>
          <o:OLEObject Type="Embed" ProgID="MSPhotoEd.3" ShapeID="_x0000_i1025" DrawAspect="Content" ObjectID="_1669278357" r:id="rId7"/>
        </w:object>
      </w:r>
      <w:r w:rsidRPr="00E87529">
        <w:rPr>
          <w:sz w:val="26"/>
          <w:szCs w:val="26"/>
          <w:rtl/>
          <w:lang w:bidi="ar-JO"/>
        </w:rPr>
        <w:t xml:space="preserve">  </w:t>
      </w:r>
      <w:r w:rsidRPr="00E87529">
        <w:rPr>
          <w:rFonts w:cs="Narkisim" w:hint="cs"/>
          <w:sz w:val="26"/>
          <w:szCs w:val="26"/>
          <w:rtl/>
        </w:rPr>
        <w:t xml:space="preserve">מועצה מקומית </w:t>
      </w:r>
      <w:proofErr w:type="spellStart"/>
      <w:r w:rsidRPr="00E87529">
        <w:rPr>
          <w:rFonts w:cs="Narkisim" w:hint="cs"/>
          <w:sz w:val="26"/>
          <w:szCs w:val="26"/>
          <w:rtl/>
        </w:rPr>
        <w:t>כאוכב</w:t>
      </w:r>
      <w:proofErr w:type="spellEnd"/>
      <w:r w:rsidRPr="00E87529">
        <w:rPr>
          <w:rFonts w:cs="Narkisim" w:hint="cs"/>
          <w:sz w:val="26"/>
          <w:szCs w:val="26"/>
          <w:rtl/>
        </w:rPr>
        <w:t xml:space="preserve"> אבו </w:t>
      </w:r>
      <w:proofErr w:type="spellStart"/>
      <w:r w:rsidRPr="00E87529">
        <w:rPr>
          <w:rFonts w:cs="Narkisim" w:hint="cs"/>
          <w:sz w:val="26"/>
          <w:szCs w:val="26"/>
          <w:rtl/>
        </w:rPr>
        <w:t>אלהיגא</w:t>
      </w:r>
      <w:proofErr w:type="spellEnd"/>
    </w:p>
    <w:p w:rsidR="00FB5712" w:rsidRPr="00E87529" w:rsidRDefault="00FB5712" w:rsidP="00FB5712">
      <w:pPr>
        <w:pStyle w:val="a3"/>
        <w:jc w:val="center"/>
        <w:rPr>
          <w:rFonts w:cs="Narkisim"/>
          <w:sz w:val="26"/>
          <w:szCs w:val="26"/>
        </w:rPr>
      </w:pPr>
      <w:r w:rsidRPr="00E87529">
        <w:rPr>
          <w:rFonts w:cs="Narkisim" w:hint="cs"/>
          <w:sz w:val="26"/>
          <w:szCs w:val="26"/>
          <w:rtl/>
        </w:rPr>
        <w:t>טל.04-9998624  פקס 04-9998406</w:t>
      </w:r>
    </w:p>
    <w:p w:rsidR="00FB5712" w:rsidRPr="00E87529" w:rsidRDefault="00FB5712" w:rsidP="00FB5712">
      <w:pPr>
        <w:pStyle w:val="a3"/>
        <w:jc w:val="center"/>
        <w:rPr>
          <w:rFonts w:cs="Narkisim"/>
          <w:sz w:val="26"/>
          <w:szCs w:val="26"/>
          <w:u w:val="single"/>
          <w:rtl/>
        </w:rPr>
      </w:pPr>
      <w:proofErr w:type="spellStart"/>
      <w:r w:rsidRPr="00E87529">
        <w:rPr>
          <w:rFonts w:cs="Narkisim" w:hint="cs"/>
          <w:sz w:val="26"/>
          <w:szCs w:val="26"/>
          <w:u w:val="single"/>
          <w:rtl/>
        </w:rPr>
        <w:t>כאוכב</w:t>
      </w:r>
      <w:proofErr w:type="spellEnd"/>
      <w:r w:rsidRPr="00E87529">
        <w:rPr>
          <w:rFonts w:cs="Narkisim" w:hint="cs"/>
          <w:sz w:val="26"/>
          <w:szCs w:val="26"/>
          <w:u w:val="single"/>
          <w:rtl/>
        </w:rPr>
        <w:t xml:space="preserve"> אבו </w:t>
      </w:r>
      <w:proofErr w:type="spellStart"/>
      <w:r w:rsidRPr="00E87529">
        <w:rPr>
          <w:rFonts w:cs="Narkisim" w:hint="cs"/>
          <w:sz w:val="26"/>
          <w:szCs w:val="26"/>
          <w:u w:val="single"/>
          <w:rtl/>
        </w:rPr>
        <w:t>אלהיגא</w:t>
      </w:r>
      <w:proofErr w:type="spellEnd"/>
      <w:r w:rsidRPr="00E87529">
        <w:rPr>
          <w:rFonts w:cs="Narkisim" w:hint="cs"/>
          <w:sz w:val="26"/>
          <w:szCs w:val="26"/>
          <w:u w:val="single"/>
          <w:rtl/>
        </w:rPr>
        <w:t xml:space="preserve"> 20185</w:t>
      </w:r>
      <w:r>
        <w:rPr>
          <w:rFonts w:cs="Narkisim" w:hint="cs"/>
          <w:sz w:val="26"/>
          <w:szCs w:val="26"/>
          <w:u w:val="single"/>
          <w:rtl/>
        </w:rPr>
        <w:t>00</w:t>
      </w:r>
    </w:p>
    <w:p w:rsidR="00B36A41" w:rsidRPr="00FB5712" w:rsidRDefault="00FB5712" w:rsidP="00FB5712">
      <w:pPr>
        <w:pStyle w:val="a3"/>
        <w:rPr>
          <w:rFonts w:cs="Narkisim"/>
          <w:sz w:val="26"/>
          <w:szCs w:val="26"/>
          <w:rtl/>
        </w:rPr>
      </w:pPr>
      <w:r w:rsidRPr="00E87529">
        <w:rPr>
          <w:rFonts w:cs="Narkisim" w:hint="cs"/>
          <w:sz w:val="26"/>
          <w:szCs w:val="26"/>
          <w:rtl/>
        </w:rPr>
        <w:t>----------------------------------------------------------------------</w:t>
      </w:r>
      <w:r>
        <w:rPr>
          <w:rFonts w:cs="Narkisim" w:hint="cs"/>
          <w:sz w:val="26"/>
          <w:szCs w:val="26"/>
          <w:rtl/>
        </w:rPr>
        <w:t>----------------------</w:t>
      </w:r>
      <w:r w:rsidRPr="00E87529">
        <w:rPr>
          <w:rFonts w:cs="Narkisim" w:hint="cs"/>
          <w:sz w:val="26"/>
          <w:szCs w:val="26"/>
          <w:rtl/>
        </w:rPr>
        <w:t>-----------------------</w:t>
      </w:r>
    </w:p>
    <w:p w:rsidR="005335EB" w:rsidRPr="005335EB" w:rsidRDefault="005335EB" w:rsidP="005335EB">
      <w:pPr>
        <w:pStyle w:val="a3"/>
        <w:jc w:val="right"/>
        <w:rPr>
          <w:rFonts w:asciiTheme="majorBidi" w:hAnsiTheme="majorBidi" w:cstheme="majorBidi"/>
          <w:sz w:val="16"/>
          <w:szCs w:val="16"/>
          <w:rtl/>
          <w:lang w:bidi="ar-SA"/>
        </w:rPr>
      </w:pPr>
      <w:r w:rsidRPr="005335EB">
        <w:rPr>
          <w:rFonts w:asciiTheme="majorBidi" w:hAnsiTheme="majorBidi" w:cstheme="majorBidi" w:hint="cs"/>
          <w:sz w:val="16"/>
          <w:szCs w:val="16"/>
          <w:rtl/>
          <w:lang w:bidi="ar-SA"/>
        </w:rPr>
        <w:t>رقم 2020/10</w:t>
      </w:r>
    </w:p>
    <w:p w:rsidR="005335EB" w:rsidRPr="005335EB" w:rsidRDefault="005335EB" w:rsidP="005335EB">
      <w:pPr>
        <w:pStyle w:val="a3"/>
        <w:jc w:val="right"/>
        <w:rPr>
          <w:rFonts w:asciiTheme="majorBidi" w:hAnsiTheme="majorBidi" w:cstheme="majorBidi"/>
          <w:sz w:val="28"/>
          <w:szCs w:val="28"/>
          <w:rtl/>
          <w:lang w:bidi="ar-SA"/>
        </w:rPr>
      </w:pPr>
      <w:r w:rsidRPr="005335EB">
        <w:rPr>
          <w:rFonts w:asciiTheme="majorBidi" w:hAnsiTheme="majorBidi" w:cstheme="majorBidi"/>
          <w:sz w:val="28"/>
          <w:szCs w:val="28"/>
          <w:rtl/>
          <w:lang w:bidi="ar-SA"/>
        </w:rPr>
        <w:t>2020/11/21</w:t>
      </w:r>
    </w:p>
    <w:p w:rsidR="005335EB" w:rsidRPr="004A2307" w:rsidRDefault="005335EB" w:rsidP="005335EB">
      <w:pPr>
        <w:pStyle w:val="a3"/>
        <w:jc w:val="center"/>
        <w:rPr>
          <w:rFonts w:asciiTheme="majorBidi" w:hAnsiTheme="majorBidi" w:cstheme="majorBidi"/>
          <w:b/>
          <w:bCs/>
          <w:color w:val="C00000"/>
          <w:sz w:val="32"/>
          <w:szCs w:val="32"/>
          <w:rtl/>
          <w:lang w:bidi="ar-SA"/>
        </w:rPr>
      </w:pPr>
      <w:r w:rsidRPr="004A2307">
        <w:rPr>
          <w:rFonts w:asciiTheme="majorBidi" w:hAnsiTheme="majorBidi" w:cstheme="majorBidi"/>
          <w:b/>
          <w:bCs/>
          <w:color w:val="C00000"/>
          <w:sz w:val="32"/>
          <w:szCs w:val="32"/>
          <w:rtl/>
          <w:lang w:bidi="ar-SA"/>
        </w:rPr>
        <w:t>محضر جلسة المجلس المحلي غير العادية</w:t>
      </w:r>
    </w:p>
    <w:p w:rsidR="005335EB" w:rsidRPr="005335EB" w:rsidRDefault="005335EB" w:rsidP="005335EB">
      <w:pPr>
        <w:pStyle w:val="a3"/>
        <w:rPr>
          <w:rFonts w:asciiTheme="majorBidi" w:hAnsiTheme="majorBidi" w:cstheme="majorBidi"/>
          <w:sz w:val="28"/>
          <w:szCs w:val="28"/>
          <w:rtl/>
          <w:lang w:bidi="ar-SA"/>
        </w:rPr>
      </w:pPr>
    </w:p>
    <w:p w:rsidR="005335EB" w:rsidRDefault="005335EB" w:rsidP="00DE2D4A">
      <w:pPr>
        <w:pStyle w:val="a3"/>
        <w:jc w:val="both"/>
        <w:rPr>
          <w:rFonts w:asciiTheme="majorBidi" w:hAnsiTheme="majorBidi" w:cstheme="majorBidi"/>
          <w:sz w:val="28"/>
          <w:szCs w:val="28"/>
          <w:rtl/>
          <w:lang w:bidi="ar-SA"/>
        </w:rPr>
      </w:pPr>
      <w:r w:rsidRPr="005335EB">
        <w:rPr>
          <w:rFonts w:asciiTheme="majorBidi" w:hAnsiTheme="majorBidi" w:cstheme="majorBidi"/>
          <w:sz w:val="28"/>
          <w:szCs w:val="28"/>
          <w:rtl/>
          <w:lang w:bidi="ar-SA"/>
        </w:rPr>
        <w:t xml:space="preserve">عقد </w:t>
      </w:r>
      <w:r>
        <w:rPr>
          <w:rFonts w:asciiTheme="majorBidi" w:hAnsiTheme="majorBidi" w:cstheme="majorBidi" w:hint="cs"/>
          <w:sz w:val="28"/>
          <w:szCs w:val="28"/>
          <w:rtl/>
          <w:lang w:bidi="ar-SA"/>
        </w:rPr>
        <w:t xml:space="preserve">المجلس المحلي جلسته غير العادية رقم 2020/10 اليوم السبت 2020/11/21 الساعة الثانية والنصف </w:t>
      </w:r>
      <w:r w:rsidR="00DE2D4A">
        <w:rPr>
          <w:rFonts w:asciiTheme="majorBidi" w:hAnsiTheme="majorBidi" w:cstheme="majorBidi" w:hint="cs"/>
          <w:sz w:val="28"/>
          <w:szCs w:val="28"/>
          <w:rtl/>
          <w:lang w:bidi="ar-SA"/>
        </w:rPr>
        <w:t xml:space="preserve">بعد </w:t>
      </w:r>
      <w:r w:rsidR="00FB5712">
        <w:rPr>
          <w:rFonts w:asciiTheme="majorBidi" w:hAnsiTheme="majorBidi" w:cstheme="majorBidi" w:hint="cs"/>
          <w:sz w:val="28"/>
          <w:szCs w:val="28"/>
          <w:rtl/>
          <w:lang w:bidi="ar-SA"/>
        </w:rPr>
        <w:t>الظهر.</w:t>
      </w:r>
    </w:p>
    <w:p w:rsidR="005335EB" w:rsidRDefault="005335EB" w:rsidP="005335EB">
      <w:pPr>
        <w:pStyle w:val="a3"/>
        <w:jc w:val="both"/>
        <w:rPr>
          <w:rFonts w:asciiTheme="majorBidi" w:hAnsiTheme="majorBidi" w:cstheme="majorBidi"/>
          <w:sz w:val="28"/>
          <w:szCs w:val="28"/>
          <w:rtl/>
          <w:lang w:bidi="ar-SA"/>
        </w:rPr>
      </w:pPr>
    </w:p>
    <w:p w:rsidR="005335EB" w:rsidRDefault="005335EB" w:rsidP="00814FAC">
      <w:pPr>
        <w:pStyle w:val="a3"/>
        <w:jc w:val="both"/>
        <w:rPr>
          <w:rFonts w:asciiTheme="majorBidi" w:hAnsiTheme="majorBidi" w:cstheme="majorBidi"/>
          <w:sz w:val="28"/>
          <w:szCs w:val="28"/>
          <w:rtl/>
          <w:lang w:bidi="ar-SA"/>
        </w:rPr>
      </w:pPr>
      <w:r w:rsidRPr="004A2307">
        <w:rPr>
          <w:rFonts w:asciiTheme="majorBidi" w:hAnsiTheme="majorBidi" w:cstheme="majorBidi" w:hint="cs"/>
          <w:b/>
          <w:bCs/>
          <w:color w:val="C00000"/>
          <w:sz w:val="28"/>
          <w:szCs w:val="28"/>
          <w:rtl/>
          <w:lang w:bidi="ar-SA"/>
        </w:rPr>
        <w:t>الحضور</w:t>
      </w:r>
      <w:r>
        <w:rPr>
          <w:rFonts w:asciiTheme="majorBidi" w:hAnsiTheme="majorBidi" w:cstheme="majorBidi" w:hint="cs"/>
          <w:sz w:val="28"/>
          <w:szCs w:val="28"/>
          <w:rtl/>
          <w:lang w:bidi="ar-SA"/>
        </w:rPr>
        <w:t xml:space="preserve">: السادة رئيس المجلس المحلي </w:t>
      </w:r>
      <w:r w:rsidR="00B64316">
        <w:rPr>
          <w:rFonts w:asciiTheme="majorBidi" w:hAnsiTheme="majorBidi" w:cstheme="majorBidi" w:hint="cs"/>
          <w:sz w:val="28"/>
          <w:szCs w:val="28"/>
          <w:rtl/>
          <w:lang w:bidi="ar-SA"/>
        </w:rPr>
        <w:t xml:space="preserve">السيد زاهر صالح والسادة الأعضاء رباح حجوج، قاسم احمد، وائل حاج، </w:t>
      </w:r>
      <w:r w:rsidR="00CA73D9">
        <w:rPr>
          <w:rFonts w:asciiTheme="majorBidi" w:hAnsiTheme="majorBidi" w:cstheme="majorBidi" w:hint="cs"/>
          <w:sz w:val="28"/>
          <w:szCs w:val="28"/>
          <w:rtl/>
          <w:lang w:bidi="ar-SA"/>
        </w:rPr>
        <w:t>عبد الل</w:t>
      </w:r>
      <w:r w:rsidR="00CA73D9">
        <w:rPr>
          <w:rFonts w:asciiTheme="majorBidi" w:hAnsiTheme="majorBidi" w:cstheme="majorBidi" w:hint="eastAsia"/>
          <w:sz w:val="28"/>
          <w:szCs w:val="28"/>
          <w:rtl/>
          <w:lang w:bidi="ar-SA"/>
        </w:rPr>
        <w:t>ه</w:t>
      </w:r>
      <w:r w:rsidR="00B64316">
        <w:rPr>
          <w:rFonts w:asciiTheme="majorBidi" w:hAnsiTheme="majorBidi" w:cstheme="majorBidi" w:hint="cs"/>
          <w:sz w:val="28"/>
          <w:szCs w:val="28"/>
          <w:rtl/>
          <w:lang w:bidi="ar-SA"/>
        </w:rPr>
        <w:t xml:space="preserve"> أبو الهيجاء، ناصر احمد، عاطف علي، محمود منصور، شادي حاج </w:t>
      </w:r>
      <w:r w:rsidR="00814FAC">
        <w:rPr>
          <w:rFonts w:asciiTheme="majorBidi" w:hAnsiTheme="majorBidi" w:cstheme="majorBidi" w:hint="cs"/>
          <w:sz w:val="28"/>
          <w:szCs w:val="28"/>
          <w:rtl/>
          <w:lang w:bidi="ar-SA"/>
        </w:rPr>
        <w:t xml:space="preserve"> </w:t>
      </w:r>
    </w:p>
    <w:p w:rsidR="00B64316" w:rsidRDefault="00B64316" w:rsidP="005335EB">
      <w:pPr>
        <w:pStyle w:val="a3"/>
        <w:jc w:val="both"/>
        <w:rPr>
          <w:rFonts w:asciiTheme="majorBidi" w:hAnsiTheme="majorBidi" w:cstheme="majorBidi"/>
          <w:sz w:val="28"/>
          <w:szCs w:val="28"/>
          <w:rtl/>
          <w:lang w:bidi="ar-SA"/>
        </w:rPr>
      </w:pPr>
      <w:r w:rsidRPr="004A2307">
        <w:rPr>
          <w:rFonts w:asciiTheme="majorBidi" w:hAnsiTheme="majorBidi" w:cstheme="majorBidi" w:hint="cs"/>
          <w:b/>
          <w:bCs/>
          <w:color w:val="C00000"/>
          <w:sz w:val="32"/>
          <w:szCs w:val="32"/>
          <w:rtl/>
          <w:lang w:bidi="ar-SA"/>
        </w:rPr>
        <w:t>الغياب:</w:t>
      </w:r>
      <w:r>
        <w:rPr>
          <w:rFonts w:asciiTheme="majorBidi" w:hAnsiTheme="majorBidi" w:cstheme="majorBidi" w:hint="cs"/>
          <w:sz w:val="28"/>
          <w:szCs w:val="28"/>
          <w:rtl/>
          <w:lang w:bidi="ar-SA"/>
        </w:rPr>
        <w:t xml:space="preserve"> </w:t>
      </w:r>
      <w:r w:rsidR="00FB5712">
        <w:rPr>
          <w:rFonts w:asciiTheme="majorBidi" w:hAnsiTheme="majorBidi" w:cstheme="majorBidi" w:hint="cs"/>
          <w:sz w:val="28"/>
          <w:szCs w:val="28"/>
          <w:rtl/>
          <w:lang w:bidi="ar-SA"/>
        </w:rPr>
        <w:t>-السيد</w:t>
      </w:r>
      <w:r w:rsidR="00814FAC" w:rsidRPr="00814FAC">
        <w:rPr>
          <w:rFonts w:asciiTheme="majorBidi" w:hAnsiTheme="majorBidi" w:cstheme="majorBidi" w:hint="cs"/>
          <w:sz w:val="28"/>
          <w:szCs w:val="28"/>
          <w:rtl/>
          <w:lang w:bidi="ar-SA"/>
        </w:rPr>
        <w:t xml:space="preserve"> </w:t>
      </w:r>
      <w:r w:rsidR="00814FAC">
        <w:rPr>
          <w:rFonts w:asciiTheme="majorBidi" w:hAnsiTheme="majorBidi" w:cstheme="majorBidi" w:hint="cs"/>
          <w:sz w:val="28"/>
          <w:szCs w:val="28"/>
          <w:rtl/>
          <w:lang w:bidi="ar-SA"/>
        </w:rPr>
        <w:t>لؤي أبو الهيجاء</w:t>
      </w:r>
    </w:p>
    <w:p w:rsidR="00B64316" w:rsidRPr="004A2307" w:rsidRDefault="00B64316" w:rsidP="005335EB">
      <w:pPr>
        <w:pStyle w:val="a3"/>
        <w:jc w:val="both"/>
        <w:rPr>
          <w:rFonts w:asciiTheme="majorBidi" w:hAnsiTheme="majorBidi" w:cstheme="majorBidi"/>
          <w:b/>
          <w:bCs/>
          <w:color w:val="C00000"/>
          <w:sz w:val="32"/>
          <w:szCs w:val="32"/>
          <w:rtl/>
          <w:lang w:bidi="ar-SA"/>
        </w:rPr>
      </w:pPr>
      <w:r w:rsidRPr="004A2307">
        <w:rPr>
          <w:rFonts w:asciiTheme="majorBidi" w:hAnsiTheme="majorBidi" w:cstheme="majorBidi" w:hint="cs"/>
          <w:b/>
          <w:bCs/>
          <w:color w:val="C00000"/>
          <w:sz w:val="32"/>
          <w:szCs w:val="32"/>
          <w:rtl/>
          <w:lang w:bidi="ar-SA"/>
        </w:rPr>
        <w:t xml:space="preserve">نقاط البحث: </w:t>
      </w:r>
    </w:p>
    <w:p w:rsidR="00B64316" w:rsidRPr="004A2307" w:rsidRDefault="00B64316" w:rsidP="00B64316">
      <w:pPr>
        <w:pStyle w:val="a3"/>
        <w:numPr>
          <w:ilvl w:val="0"/>
          <w:numId w:val="1"/>
        </w:numPr>
        <w:jc w:val="both"/>
        <w:rPr>
          <w:rFonts w:ascii="Arial" w:hAnsi="Arial" w:cs="Arial"/>
          <w:b/>
          <w:bCs/>
          <w:sz w:val="36"/>
          <w:szCs w:val="36"/>
          <w:lang w:bidi="ar-SA"/>
        </w:rPr>
      </w:pPr>
      <w:r w:rsidRPr="004A2307">
        <w:rPr>
          <w:rFonts w:ascii="Arial" w:hAnsi="Arial" w:cs="Arial"/>
          <w:b/>
          <w:bCs/>
          <w:sz w:val="36"/>
          <w:szCs w:val="36"/>
          <w:rtl/>
          <w:lang w:bidi="ar-SA"/>
        </w:rPr>
        <w:t>مصادقة وزارة الداخلية للميزانية العادية للعام 2020</w:t>
      </w:r>
    </w:p>
    <w:p w:rsidR="00B64316" w:rsidRPr="004A2307" w:rsidRDefault="00B64316" w:rsidP="00B64316">
      <w:pPr>
        <w:pStyle w:val="a3"/>
        <w:numPr>
          <w:ilvl w:val="0"/>
          <w:numId w:val="1"/>
        </w:numPr>
        <w:jc w:val="both"/>
        <w:rPr>
          <w:rFonts w:ascii="Arial" w:hAnsi="Arial" w:cs="Arial"/>
          <w:b/>
          <w:bCs/>
          <w:sz w:val="36"/>
          <w:szCs w:val="36"/>
          <w:lang w:bidi="ar-SA"/>
        </w:rPr>
      </w:pPr>
      <w:r w:rsidRPr="004A2307">
        <w:rPr>
          <w:rFonts w:ascii="Arial" w:hAnsi="Arial" w:cs="Arial"/>
          <w:b/>
          <w:bCs/>
          <w:sz w:val="36"/>
          <w:szCs w:val="36"/>
          <w:rtl/>
          <w:lang w:bidi="ar-SA"/>
        </w:rPr>
        <w:t>قرار الجمعية المهنية لدعم الهيئات الفاعلة بالقرية:</w:t>
      </w:r>
    </w:p>
    <w:p w:rsidR="00B64316" w:rsidRPr="004A2307" w:rsidRDefault="00B64316" w:rsidP="00B64316">
      <w:pPr>
        <w:pStyle w:val="a3"/>
        <w:ind w:left="720"/>
        <w:jc w:val="both"/>
        <w:rPr>
          <w:rFonts w:ascii="Arial" w:hAnsi="Arial" w:cs="Arial"/>
          <w:b/>
          <w:bCs/>
          <w:sz w:val="36"/>
          <w:szCs w:val="36"/>
          <w:rtl/>
          <w:lang w:bidi="ar-SA"/>
        </w:rPr>
      </w:pPr>
      <w:r w:rsidRPr="004A2307">
        <w:rPr>
          <w:rFonts w:ascii="Arial" w:hAnsi="Arial" w:cs="Arial"/>
          <w:b/>
          <w:bCs/>
          <w:sz w:val="36"/>
          <w:szCs w:val="36"/>
          <w:rtl/>
          <w:lang w:bidi="ar-SA"/>
        </w:rPr>
        <w:t xml:space="preserve"> أ) جمعية الرياضة   </w:t>
      </w:r>
      <w:r w:rsidR="00CA73D9" w:rsidRPr="004A2307">
        <w:rPr>
          <w:rFonts w:ascii="Arial" w:hAnsi="Arial" w:cs="Arial"/>
          <w:b/>
          <w:bCs/>
          <w:sz w:val="36"/>
          <w:szCs w:val="36"/>
          <w:rtl/>
          <w:lang w:bidi="ar-SA"/>
        </w:rPr>
        <w:t>ب) جمعية</w:t>
      </w:r>
      <w:r w:rsidRPr="004A2307">
        <w:rPr>
          <w:rFonts w:ascii="Arial" w:hAnsi="Arial" w:cs="Arial"/>
          <w:b/>
          <w:bCs/>
          <w:sz w:val="36"/>
          <w:szCs w:val="36"/>
          <w:rtl/>
          <w:lang w:bidi="ar-SA"/>
        </w:rPr>
        <w:t xml:space="preserve"> الخير يجمعنا</w:t>
      </w:r>
    </w:p>
    <w:p w:rsidR="00B64316" w:rsidRDefault="00B64316" w:rsidP="00B64316">
      <w:pPr>
        <w:pStyle w:val="a3"/>
        <w:ind w:left="720"/>
        <w:jc w:val="both"/>
        <w:rPr>
          <w:rFonts w:asciiTheme="majorBidi" w:hAnsiTheme="majorBidi" w:cstheme="majorBidi"/>
          <w:sz w:val="28"/>
          <w:szCs w:val="28"/>
          <w:rtl/>
          <w:lang w:bidi="ar-SA"/>
        </w:rPr>
      </w:pPr>
    </w:p>
    <w:p w:rsidR="00B64316" w:rsidRDefault="00B64316" w:rsidP="00B64316">
      <w:pPr>
        <w:pStyle w:val="a3"/>
        <w:jc w:val="both"/>
        <w:rPr>
          <w:rFonts w:asciiTheme="majorBidi" w:hAnsiTheme="majorBidi" w:cstheme="majorBidi"/>
          <w:b/>
          <w:bCs/>
          <w:color w:val="C00000"/>
          <w:sz w:val="28"/>
          <w:szCs w:val="28"/>
          <w:u w:val="single"/>
          <w:rtl/>
          <w:lang w:bidi="ar-SA"/>
        </w:rPr>
      </w:pPr>
      <w:r w:rsidRPr="004A2307">
        <w:rPr>
          <w:rFonts w:asciiTheme="majorBidi" w:hAnsiTheme="majorBidi" w:cstheme="majorBidi" w:hint="cs"/>
          <w:b/>
          <w:bCs/>
          <w:color w:val="C00000"/>
          <w:sz w:val="28"/>
          <w:szCs w:val="28"/>
          <w:u w:val="single"/>
          <w:rtl/>
          <w:lang w:bidi="ar-SA"/>
        </w:rPr>
        <w:t>النقطة الأولى: مصادقة وزارة الداخلية للميزانية العادية للعام 2020</w:t>
      </w:r>
    </w:p>
    <w:p w:rsidR="00B64316" w:rsidRPr="00E02F13" w:rsidRDefault="00814FAC" w:rsidP="00814FAC">
      <w:pPr>
        <w:pStyle w:val="a3"/>
        <w:jc w:val="both"/>
        <w:rPr>
          <w:rFonts w:asciiTheme="majorBidi" w:hAnsiTheme="majorBidi" w:cstheme="majorBidi"/>
          <w:sz w:val="24"/>
          <w:szCs w:val="24"/>
          <w:lang w:bidi="ar-SA"/>
        </w:rPr>
      </w:pPr>
      <w:r w:rsidRPr="00E02F13">
        <w:rPr>
          <w:rFonts w:asciiTheme="majorBidi" w:hAnsiTheme="majorBidi" w:cstheme="majorBidi" w:hint="cs"/>
          <w:sz w:val="24"/>
          <w:szCs w:val="24"/>
          <w:u w:val="single"/>
          <w:rtl/>
          <w:lang w:bidi="ar-SA"/>
        </w:rPr>
        <w:t>رئيس المجلس</w:t>
      </w:r>
      <w:r w:rsidRPr="00E02F13">
        <w:rPr>
          <w:rFonts w:asciiTheme="majorBidi" w:hAnsiTheme="majorBidi" w:cstheme="majorBidi" w:hint="cs"/>
          <w:sz w:val="24"/>
          <w:szCs w:val="24"/>
          <w:rtl/>
          <w:lang w:bidi="ar-SA"/>
        </w:rPr>
        <w:t xml:space="preserve">: السلام عليكم للأخوة الحضور </w:t>
      </w:r>
      <w:r w:rsidRPr="00E02F13">
        <w:rPr>
          <w:rFonts w:asciiTheme="majorBidi" w:hAnsiTheme="majorBidi" w:cstheme="majorBidi"/>
          <w:sz w:val="24"/>
          <w:szCs w:val="24"/>
          <w:rtl/>
          <w:lang w:bidi="ar-SA"/>
        </w:rPr>
        <w:t>–</w:t>
      </w:r>
    </w:p>
    <w:p w:rsidR="00B64316" w:rsidRPr="00E02F13" w:rsidRDefault="00B64316" w:rsidP="00814FAC">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 xml:space="preserve">بعد ان صادق المجلس على الميزانية العادية لعام 2020 في شهر 2020/6 أرسلنا </w:t>
      </w:r>
      <w:r w:rsidR="00CA73D9" w:rsidRPr="00E02F13">
        <w:rPr>
          <w:rFonts w:asciiTheme="majorBidi" w:hAnsiTheme="majorBidi" w:cstheme="majorBidi" w:hint="cs"/>
          <w:sz w:val="24"/>
          <w:szCs w:val="24"/>
          <w:rtl/>
          <w:lang w:bidi="ar-SA"/>
        </w:rPr>
        <w:t xml:space="preserve">ما صودق عليه من </w:t>
      </w:r>
      <w:r w:rsidR="00FB5712" w:rsidRPr="00E02F13">
        <w:rPr>
          <w:rFonts w:asciiTheme="majorBidi" w:hAnsiTheme="majorBidi" w:cstheme="majorBidi" w:hint="cs"/>
          <w:sz w:val="24"/>
          <w:szCs w:val="24"/>
          <w:rtl/>
          <w:lang w:bidi="ar-SA"/>
        </w:rPr>
        <w:t>قبل المجلس</w:t>
      </w:r>
      <w:r w:rsidR="00CA73D9" w:rsidRPr="00E02F13">
        <w:rPr>
          <w:rFonts w:asciiTheme="majorBidi" w:hAnsiTheme="majorBidi" w:cstheme="majorBidi" w:hint="cs"/>
          <w:sz w:val="24"/>
          <w:szCs w:val="24"/>
          <w:rtl/>
          <w:lang w:bidi="ar-SA"/>
        </w:rPr>
        <w:t xml:space="preserve"> المحلي</w:t>
      </w:r>
      <w:r w:rsidR="00814FAC" w:rsidRPr="00E02F13">
        <w:rPr>
          <w:rFonts w:asciiTheme="majorBidi" w:hAnsiTheme="majorBidi" w:cstheme="majorBidi" w:hint="cs"/>
          <w:sz w:val="24"/>
          <w:szCs w:val="24"/>
          <w:rtl/>
          <w:lang w:bidi="ar-SA"/>
        </w:rPr>
        <w:t xml:space="preserve"> الى وزارة </w:t>
      </w:r>
      <w:r w:rsidR="00FB5712" w:rsidRPr="00E02F13">
        <w:rPr>
          <w:rFonts w:asciiTheme="majorBidi" w:hAnsiTheme="majorBidi" w:cstheme="majorBidi" w:hint="cs"/>
          <w:sz w:val="24"/>
          <w:szCs w:val="24"/>
          <w:rtl/>
          <w:lang w:bidi="ar-SA"/>
        </w:rPr>
        <w:t>الداخلية.</w:t>
      </w:r>
      <w:r w:rsidR="00814FAC" w:rsidRPr="00E02F13">
        <w:rPr>
          <w:rFonts w:asciiTheme="majorBidi" w:hAnsiTheme="majorBidi" w:cstheme="majorBidi" w:hint="cs"/>
          <w:sz w:val="24"/>
          <w:szCs w:val="24"/>
          <w:rtl/>
          <w:lang w:bidi="ar-SA"/>
        </w:rPr>
        <w:t xml:space="preserve">  وبعد فحص الميزانية تبين أ</w:t>
      </w:r>
      <w:r w:rsidR="00CA73D9" w:rsidRPr="00E02F13">
        <w:rPr>
          <w:rFonts w:asciiTheme="majorBidi" w:hAnsiTheme="majorBidi" w:cstheme="majorBidi" w:hint="cs"/>
          <w:sz w:val="24"/>
          <w:szCs w:val="24"/>
          <w:rtl/>
          <w:lang w:bidi="ar-SA"/>
        </w:rPr>
        <w:t>ن هنالك عدم قناعة من قبل وزارة الداخلية من توازن الميزانية والحسابات المرنة التي يمكن ان تشترطها بالأساس، واشتراط لبعض البنود وخاصة بنود الدعم حيث خفض دعم للهيئات الرياضية والصحة وبنود أخرى.</w:t>
      </w:r>
    </w:p>
    <w:p w:rsidR="00CA73D9" w:rsidRPr="00E02F13" w:rsidRDefault="00CA73D9" w:rsidP="00B64316">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موضوع الدعم والمنح حساس جداً حيث يوجد تعليمات خاصة من عام 2012 تعطي كيفية وأسلوب وشروط الدعم وكيفية دفعها.</w:t>
      </w:r>
    </w:p>
    <w:p w:rsidR="00CA73D9" w:rsidRPr="00E02F13" w:rsidRDefault="00814FAC" w:rsidP="00FB5712">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 xml:space="preserve">  ت</w:t>
      </w:r>
      <w:r w:rsidR="00CA73D9" w:rsidRPr="00E02F13">
        <w:rPr>
          <w:rFonts w:asciiTheme="majorBidi" w:hAnsiTheme="majorBidi" w:cstheme="majorBidi" w:hint="cs"/>
          <w:sz w:val="24"/>
          <w:szCs w:val="24"/>
          <w:rtl/>
          <w:lang w:bidi="ar-SA"/>
        </w:rPr>
        <w:t>بحث طلبات الدعم من قبل اللجنة المهنية للدعم ال</w:t>
      </w:r>
      <w:r w:rsidRPr="00E02F13">
        <w:rPr>
          <w:rFonts w:asciiTheme="majorBidi" w:hAnsiTheme="majorBidi" w:cstheme="majorBidi" w:hint="cs"/>
          <w:sz w:val="24"/>
          <w:szCs w:val="24"/>
          <w:rtl/>
          <w:lang w:bidi="ar-SA"/>
        </w:rPr>
        <w:t>م</w:t>
      </w:r>
      <w:r w:rsidR="00CA73D9" w:rsidRPr="00E02F13">
        <w:rPr>
          <w:rFonts w:asciiTheme="majorBidi" w:hAnsiTheme="majorBidi" w:cstheme="majorBidi" w:hint="cs"/>
          <w:sz w:val="24"/>
          <w:szCs w:val="24"/>
          <w:rtl/>
          <w:lang w:bidi="ar-SA"/>
        </w:rPr>
        <w:t>كون</w:t>
      </w:r>
      <w:r w:rsidRPr="00E02F13">
        <w:rPr>
          <w:rFonts w:asciiTheme="majorBidi" w:hAnsiTheme="majorBidi" w:cstheme="majorBidi" w:hint="cs"/>
          <w:sz w:val="24"/>
          <w:szCs w:val="24"/>
          <w:rtl/>
          <w:lang w:bidi="ar-SA"/>
        </w:rPr>
        <w:t>ة</w:t>
      </w:r>
      <w:r w:rsidR="00CA73D9" w:rsidRPr="00E02F13">
        <w:rPr>
          <w:rFonts w:asciiTheme="majorBidi" w:hAnsiTheme="majorBidi" w:cstheme="majorBidi" w:hint="cs"/>
          <w:sz w:val="24"/>
          <w:szCs w:val="24"/>
          <w:rtl/>
          <w:lang w:bidi="ar-SA"/>
        </w:rPr>
        <w:t xml:space="preserve"> من المستشار القضائي محاسب وسكرتير المجلس، من ثم للجنة الفرعية وبعدها للمجلس العام. وقد مررنا بمراقبة خاصة عن هذا البند</w:t>
      </w:r>
      <w:r w:rsidRPr="00E02F13">
        <w:rPr>
          <w:rFonts w:asciiTheme="majorBidi" w:hAnsiTheme="majorBidi" w:cstheme="majorBidi" w:hint="cs"/>
          <w:sz w:val="24"/>
          <w:szCs w:val="24"/>
          <w:rtl/>
          <w:lang w:bidi="ar-SA"/>
        </w:rPr>
        <w:t xml:space="preserve"> في السنوات </w:t>
      </w:r>
      <w:r w:rsidR="00FB5712" w:rsidRPr="00E02F13">
        <w:rPr>
          <w:rFonts w:asciiTheme="majorBidi" w:hAnsiTheme="majorBidi" w:cstheme="majorBidi" w:hint="cs"/>
          <w:sz w:val="24"/>
          <w:szCs w:val="24"/>
          <w:rtl/>
          <w:lang w:bidi="ar-SA"/>
        </w:rPr>
        <w:t>الماضية.</w:t>
      </w:r>
      <w:r w:rsidR="00CA73D9" w:rsidRPr="00E02F13">
        <w:rPr>
          <w:rFonts w:asciiTheme="majorBidi" w:hAnsiTheme="majorBidi" w:cstheme="majorBidi" w:hint="cs"/>
          <w:sz w:val="24"/>
          <w:szCs w:val="24"/>
          <w:rtl/>
          <w:lang w:bidi="ar-SA"/>
        </w:rPr>
        <w:t xml:space="preserve"> يشار هنا ان ممارسات أعضاء إدارة فريق كرة القدم غير مقبول واستنكر ما نشر على ايدي افراد من إدارة الجمعية.</w:t>
      </w:r>
    </w:p>
    <w:p w:rsidR="00CA73D9" w:rsidRPr="00E02F13" w:rsidRDefault="00E0542C"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بناءً على ذلك أقترح منحة إضافية:</w:t>
      </w:r>
    </w:p>
    <w:tbl>
      <w:tblPr>
        <w:tblStyle w:val="a4"/>
        <w:bidiVisual/>
        <w:tblW w:w="0" w:type="auto"/>
        <w:tblLook w:val="04A0" w:firstRow="1" w:lastRow="0" w:firstColumn="1" w:lastColumn="0" w:noHBand="0" w:noVBand="1"/>
      </w:tblPr>
      <w:tblGrid>
        <w:gridCol w:w="3161"/>
        <w:gridCol w:w="1985"/>
      </w:tblGrid>
      <w:tr w:rsidR="00E0542C" w:rsidRPr="00E02F13" w:rsidTr="00814FAC">
        <w:tc>
          <w:tcPr>
            <w:tcW w:w="3161" w:type="dxa"/>
          </w:tcPr>
          <w:p w:rsidR="00E0542C" w:rsidRPr="00E02F13" w:rsidRDefault="00E0542C"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من الاستكمالات</w:t>
            </w:r>
            <w:r w:rsidR="00814FAC" w:rsidRPr="00E02F13">
              <w:rPr>
                <w:rFonts w:asciiTheme="majorBidi" w:hAnsiTheme="majorBidi" w:cstheme="majorBidi" w:hint="cs"/>
                <w:sz w:val="24"/>
                <w:szCs w:val="24"/>
                <w:rtl/>
                <w:lang w:bidi="ar-SA"/>
              </w:rPr>
              <w:t xml:space="preserve"> </w:t>
            </w:r>
            <w:r w:rsidR="00814FAC" w:rsidRPr="00E02F13">
              <w:rPr>
                <w:rFonts w:asciiTheme="majorBidi" w:hAnsiTheme="majorBidi" w:cstheme="majorBidi"/>
                <w:sz w:val="24"/>
                <w:szCs w:val="24"/>
                <w:rtl/>
                <w:lang w:bidi="ar-SA"/>
              </w:rPr>
              <w:t>–</w:t>
            </w:r>
            <w:r w:rsidR="00814FAC" w:rsidRPr="00E02F13">
              <w:rPr>
                <w:rFonts w:asciiTheme="majorBidi" w:hAnsiTheme="majorBidi" w:cstheme="majorBidi" w:hint="cs"/>
                <w:sz w:val="24"/>
                <w:szCs w:val="24"/>
                <w:rtl/>
                <w:lang w:bidi="ar-SA"/>
              </w:rPr>
              <w:t xml:space="preserve"> لم تنفذ</w:t>
            </w:r>
          </w:p>
        </w:tc>
        <w:tc>
          <w:tcPr>
            <w:tcW w:w="1985" w:type="dxa"/>
          </w:tcPr>
          <w:p w:rsidR="00E0542C" w:rsidRPr="00E02F13" w:rsidRDefault="00E0542C"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20 ألف</w:t>
            </w:r>
          </w:p>
        </w:tc>
      </w:tr>
      <w:tr w:rsidR="00E0542C" w:rsidRPr="00E02F13" w:rsidTr="00814FAC">
        <w:tc>
          <w:tcPr>
            <w:tcW w:w="3161" w:type="dxa"/>
          </w:tcPr>
          <w:p w:rsidR="00E0542C" w:rsidRPr="00E02F13" w:rsidRDefault="00E0542C"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فعاليات المتناس التي لم تتم</w:t>
            </w:r>
          </w:p>
        </w:tc>
        <w:tc>
          <w:tcPr>
            <w:tcW w:w="1985" w:type="dxa"/>
          </w:tcPr>
          <w:p w:rsidR="00E0542C" w:rsidRPr="00E02F13" w:rsidRDefault="00E0542C"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30 ألف فعاليات المتناس</w:t>
            </w:r>
          </w:p>
        </w:tc>
      </w:tr>
      <w:tr w:rsidR="00E0542C" w:rsidRPr="00E02F13" w:rsidTr="00814FAC">
        <w:tc>
          <w:tcPr>
            <w:tcW w:w="3161" w:type="dxa"/>
          </w:tcPr>
          <w:p w:rsidR="00E0542C" w:rsidRPr="00E02F13" w:rsidRDefault="00E0542C"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بوابة في مدخل القرية</w:t>
            </w:r>
            <w:r w:rsidR="00814FAC" w:rsidRPr="00E02F13">
              <w:rPr>
                <w:rFonts w:asciiTheme="majorBidi" w:hAnsiTheme="majorBidi" w:cstheme="majorBidi" w:hint="cs"/>
                <w:sz w:val="24"/>
                <w:szCs w:val="24"/>
                <w:rtl/>
                <w:lang w:bidi="ar-SA"/>
              </w:rPr>
              <w:t xml:space="preserve"> </w:t>
            </w:r>
            <w:r w:rsidR="00FB5712" w:rsidRPr="00E02F13">
              <w:rPr>
                <w:rFonts w:asciiTheme="majorBidi" w:hAnsiTheme="majorBidi" w:cstheme="majorBidi" w:hint="cs"/>
                <w:sz w:val="24"/>
                <w:szCs w:val="24"/>
                <w:rtl/>
                <w:lang w:bidi="ar-SA"/>
              </w:rPr>
              <w:t>-تؤجل</w:t>
            </w:r>
          </w:p>
        </w:tc>
        <w:tc>
          <w:tcPr>
            <w:tcW w:w="1985" w:type="dxa"/>
          </w:tcPr>
          <w:p w:rsidR="00E0542C" w:rsidRPr="00E02F13" w:rsidRDefault="00E0542C"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100 ألف شاقل</w:t>
            </w:r>
          </w:p>
        </w:tc>
      </w:tr>
      <w:tr w:rsidR="00E0542C" w:rsidRPr="00E02F13" w:rsidTr="00814FAC">
        <w:tc>
          <w:tcPr>
            <w:tcW w:w="3161" w:type="dxa"/>
          </w:tcPr>
          <w:p w:rsidR="00E0542C" w:rsidRPr="00E02F13" w:rsidRDefault="00E0542C"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بند دعم فعاليات النسوية</w:t>
            </w:r>
            <w:r w:rsidR="00814FAC" w:rsidRPr="00E02F13">
              <w:rPr>
                <w:rFonts w:asciiTheme="majorBidi" w:hAnsiTheme="majorBidi" w:cstheme="majorBidi" w:hint="cs"/>
                <w:sz w:val="24"/>
                <w:szCs w:val="24"/>
                <w:rtl/>
                <w:lang w:bidi="ar-SA"/>
              </w:rPr>
              <w:t xml:space="preserve"> </w:t>
            </w:r>
            <w:r w:rsidR="00814FAC" w:rsidRPr="00E02F13">
              <w:rPr>
                <w:rFonts w:asciiTheme="majorBidi" w:hAnsiTheme="majorBidi" w:cstheme="majorBidi"/>
                <w:sz w:val="24"/>
                <w:szCs w:val="24"/>
                <w:rtl/>
                <w:lang w:bidi="ar-SA"/>
              </w:rPr>
              <w:t>–</w:t>
            </w:r>
            <w:r w:rsidR="00814FAC" w:rsidRPr="00E02F13">
              <w:rPr>
                <w:rFonts w:asciiTheme="majorBidi" w:hAnsiTheme="majorBidi" w:cstheme="majorBidi" w:hint="cs"/>
                <w:sz w:val="24"/>
                <w:szCs w:val="24"/>
                <w:rtl/>
                <w:lang w:bidi="ar-SA"/>
              </w:rPr>
              <w:t xml:space="preserve"> لم </w:t>
            </w:r>
            <w:r w:rsidR="00FB5712" w:rsidRPr="00E02F13">
              <w:rPr>
                <w:rFonts w:asciiTheme="majorBidi" w:hAnsiTheme="majorBidi" w:cstheme="majorBidi" w:hint="cs"/>
                <w:sz w:val="24"/>
                <w:szCs w:val="24"/>
                <w:rtl/>
                <w:lang w:bidi="ar-SA"/>
              </w:rPr>
              <w:t>تنفذ</w:t>
            </w:r>
          </w:p>
        </w:tc>
        <w:tc>
          <w:tcPr>
            <w:tcW w:w="1985" w:type="dxa"/>
          </w:tcPr>
          <w:p w:rsidR="00E0542C" w:rsidRPr="00E02F13" w:rsidRDefault="00E0542C"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20 ألف شاقل</w:t>
            </w:r>
          </w:p>
        </w:tc>
      </w:tr>
      <w:tr w:rsidR="00E0542C" w:rsidRPr="00E02F13" w:rsidTr="00814FAC">
        <w:tc>
          <w:tcPr>
            <w:tcW w:w="3161" w:type="dxa"/>
          </w:tcPr>
          <w:p w:rsidR="00E0542C" w:rsidRPr="00E02F13" w:rsidRDefault="00E0542C" w:rsidP="00CA73D9">
            <w:pPr>
              <w:pStyle w:val="a3"/>
              <w:jc w:val="both"/>
              <w:rPr>
                <w:rFonts w:asciiTheme="majorBidi" w:hAnsiTheme="majorBidi" w:cstheme="majorBidi"/>
                <w:sz w:val="24"/>
                <w:szCs w:val="24"/>
                <w:rtl/>
                <w:lang w:bidi="ar-SA"/>
              </w:rPr>
            </w:pPr>
          </w:p>
        </w:tc>
        <w:tc>
          <w:tcPr>
            <w:tcW w:w="1985" w:type="dxa"/>
          </w:tcPr>
          <w:p w:rsidR="00E0542C" w:rsidRPr="00E02F13" w:rsidRDefault="00E0542C" w:rsidP="00CA73D9">
            <w:pPr>
              <w:pStyle w:val="a3"/>
              <w:jc w:val="both"/>
              <w:rPr>
                <w:rFonts w:asciiTheme="majorBidi" w:hAnsiTheme="majorBidi" w:cstheme="majorBidi"/>
                <w:b/>
                <w:bCs/>
                <w:sz w:val="24"/>
                <w:szCs w:val="24"/>
                <w:rtl/>
                <w:lang w:bidi="ar-SA"/>
              </w:rPr>
            </w:pPr>
            <w:r w:rsidRPr="00E02F13">
              <w:rPr>
                <w:rFonts w:asciiTheme="majorBidi" w:hAnsiTheme="majorBidi" w:cstheme="majorBidi" w:hint="cs"/>
                <w:b/>
                <w:bCs/>
                <w:sz w:val="24"/>
                <w:szCs w:val="24"/>
                <w:rtl/>
                <w:lang w:bidi="ar-SA"/>
              </w:rPr>
              <w:t xml:space="preserve">170 ألف شاقل </w:t>
            </w:r>
          </w:p>
        </w:tc>
      </w:tr>
    </w:tbl>
    <w:p w:rsidR="00CA73D9" w:rsidRPr="00E02F13" w:rsidRDefault="00E0542C"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وعليه أقترح إضافة 170 ألف شاقل دعم لجمعية الرياضة بحيث يصبح 570 ألف شاقل تعديل الميزانية.</w:t>
      </w:r>
    </w:p>
    <w:p w:rsidR="00E0542C" w:rsidRPr="00E02F13" w:rsidRDefault="00E0542C" w:rsidP="00CA73D9">
      <w:pPr>
        <w:pStyle w:val="a3"/>
        <w:jc w:val="both"/>
        <w:rPr>
          <w:rFonts w:asciiTheme="majorBidi" w:hAnsiTheme="majorBidi" w:cstheme="majorBidi"/>
          <w:sz w:val="24"/>
          <w:szCs w:val="24"/>
          <w:rtl/>
          <w:lang w:bidi="ar-SA"/>
        </w:rPr>
      </w:pPr>
    </w:p>
    <w:p w:rsidR="00E0542C" w:rsidRPr="00E02F13" w:rsidRDefault="00E0542C"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ايمن عياشي</w:t>
      </w:r>
      <w:r w:rsidR="0011668B" w:rsidRPr="00E02F13">
        <w:rPr>
          <w:rFonts w:asciiTheme="majorBidi" w:hAnsiTheme="majorBidi" w:cstheme="majorBidi" w:hint="cs"/>
          <w:sz w:val="24"/>
          <w:szCs w:val="24"/>
          <w:rtl/>
          <w:lang w:bidi="ar-SA"/>
        </w:rPr>
        <w:t xml:space="preserve"> </w:t>
      </w:r>
      <w:r w:rsidR="0011668B" w:rsidRPr="00E02F13">
        <w:rPr>
          <w:rFonts w:asciiTheme="majorBidi" w:hAnsiTheme="majorBidi" w:cstheme="majorBidi"/>
          <w:sz w:val="24"/>
          <w:szCs w:val="24"/>
          <w:rtl/>
          <w:lang w:bidi="ar-SA"/>
        </w:rPr>
        <w:t>–</w:t>
      </w:r>
      <w:r w:rsidR="0011668B" w:rsidRPr="00E02F13">
        <w:rPr>
          <w:rFonts w:asciiTheme="majorBidi" w:hAnsiTheme="majorBidi" w:cstheme="majorBidi" w:hint="cs"/>
          <w:sz w:val="24"/>
          <w:szCs w:val="24"/>
          <w:rtl/>
          <w:lang w:bidi="ar-SA"/>
        </w:rPr>
        <w:t xml:space="preserve"> المستشار القضائي </w:t>
      </w:r>
      <w:r w:rsidR="00FB5712" w:rsidRPr="00E02F13">
        <w:rPr>
          <w:rFonts w:asciiTheme="majorBidi" w:hAnsiTheme="majorBidi" w:cstheme="majorBidi" w:hint="cs"/>
          <w:sz w:val="24"/>
          <w:szCs w:val="24"/>
          <w:rtl/>
          <w:lang w:bidi="ar-SA"/>
        </w:rPr>
        <w:t>-:</w:t>
      </w:r>
      <w:r w:rsidRPr="00E02F13">
        <w:rPr>
          <w:rFonts w:asciiTheme="majorBidi" w:hAnsiTheme="majorBidi" w:cstheme="majorBidi" w:hint="cs"/>
          <w:sz w:val="24"/>
          <w:szCs w:val="24"/>
          <w:rtl/>
          <w:lang w:bidi="ar-SA"/>
        </w:rPr>
        <w:t xml:space="preserve"> بما ان أعضاء لجنة الدعم حاضرة بجميع أعضائها والمجلس الحالي يتم الان رفع الميزانية بمبلغ 570 ألف شاقل ومن ثم يصادق عن طريق وزارة الداخلية بعدها يعود للمداولة.</w:t>
      </w:r>
    </w:p>
    <w:p w:rsidR="00E0542C" w:rsidRPr="00E02F13" w:rsidRDefault="00814FAC" w:rsidP="00814FAC">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 xml:space="preserve">   </w:t>
      </w:r>
      <w:r w:rsidR="00FB5712" w:rsidRPr="00E02F13">
        <w:rPr>
          <w:rFonts w:asciiTheme="majorBidi" w:hAnsiTheme="majorBidi" w:cstheme="majorBidi" w:hint="cs"/>
          <w:sz w:val="24"/>
          <w:szCs w:val="24"/>
          <w:rtl/>
          <w:lang w:bidi="ar-SA"/>
        </w:rPr>
        <w:t>تصويت: -لجنة</w:t>
      </w:r>
      <w:r w:rsidR="00E0542C" w:rsidRPr="00E02F13">
        <w:rPr>
          <w:rFonts w:asciiTheme="majorBidi" w:hAnsiTheme="majorBidi" w:cstheme="majorBidi" w:hint="cs"/>
          <w:sz w:val="24"/>
          <w:szCs w:val="24"/>
          <w:rtl/>
          <w:lang w:bidi="ar-SA"/>
        </w:rPr>
        <w:t xml:space="preserve"> الدعم في المجلس المحلي تُصادق بإجماع الحضور لدعم جمعية الرياضة بمبلغ 400 ألف شاقل </w:t>
      </w:r>
      <w:r w:rsidRPr="00E02F13">
        <w:rPr>
          <w:rFonts w:asciiTheme="majorBidi" w:hAnsiTheme="majorBidi" w:cstheme="majorBidi" w:hint="cs"/>
          <w:sz w:val="24"/>
          <w:szCs w:val="24"/>
          <w:rtl/>
          <w:lang w:bidi="ar-SA"/>
        </w:rPr>
        <w:t xml:space="preserve"> </w:t>
      </w:r>
      <w:r w:rsidR="00E0542C" w:rsidRPr="00E02F13">
        <w:rPr>
          <w:rFonts w:asciiTheme="majorBidi" w:hAnsiTheme="majorBidi" w:cstheme="majorBidi" w:hint="cs"/>
          <w:sz w:val="24"/>
          <w:szCs w:val="24"/>
          <w:rtl/>
          <w:lang w:bidi="ar-SA"/>
        </w:rPr>
        <w:t xml:space="preserve"> حسب الميزانية السابقة، وكذلك مبلغ 100 ألف شاقل لجمعية الصحة الخير يجمعنا.</w:t>
      </w:r>
    </w:p>
    <w:p w:rsidR="00E0542C" w:rsidRPr="00E02F13" w:rsidRDefault="00E0542C" w:rsidP="00CA73D9">
      <w:pPr>
        <w:pStyle w:val="a3"/>
        <w:jc w:val="both"/>
        <w:rPr>
          <w:rFonts w:asciiTheme="majorBidi" w:hAnsiTheme="majorBidi" w:cstheme="majorBidi"/>
          <w:sz w:val="24"/>
          <w:szCs w:val="24"/>
          <w:rtl/>
          <w:lang w:bidi="ar-SA"/>
        </w:rPr>
      </w:pPr>
    </w:p>
    <w:p w:rsidR="00CB63AC" w:rsidRPr="00E02F13" w:rsidRDefault="00CB63AC" w:rsidP="00CB63AC">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 xml:space="preserve">محاسب </w:t>
      </w:r>
      <w:r w:rsidR="00FB5712" w:rsidRPr="00E02F13">
        <w:rPr>
          <w:rFonts w:asciiTheme="majorBidi" w:hAnsiTheme="majorBidi" w:cstheme="majorBidi" w:hint="cs"/>
          <w:sz w:val="24"/>
          <w:szCs w:val="24"/>
          <w:rtl/>
          <w:lang w:bidi="ar-SA"/>
        </w:rPr>
        <w:t>المجلس: -قام</w:t>
      </w:r>
      <w:r w:rsidRPr="00E02F13">
        <w:rPr>
          <w:rFonts w:asciiTheme="majorBidi" w:hAnsiTheme="majorBidi" w:cstheme="majorBidi" w:hint="cs"/>
          <w:sz w:val="24"/>
          <w:szCs w:val="24"/>
          <w:rtl/>
          <w:lang w:bidi="ar-SA"/>
        </w:rPr>
        <w:t xml:space="preserve"> بشرح   موقف وزارة الداخلية للميزانية </w:t>
      </w:r>
      <w:r w:rsidR="00FB5712" w:rsidRPr="00E02F13">
        <w:rPr>
          <w:rFonts w:asciiTheme="majorBidi" w:hAnsiTheme="majorBidi" w:cstheme="majorBidi" w:hint="cs"/>
          <w:sz w:val="24"/>
          <w:szCs w:val="24"/>
          <w:rtl/>
          <w:lang w:bidi="ar-SA"/>
        </w:rPr>
        <w:t>العادية، التي</w:t>
      </w:r>
      <w:r w:rsidRPr="00E02F13">
        <w:rPr>
          <w:rFonts w:asciiTheme="majorBidi" w:hAnsiTheme="majorBidi" w:cstheme="majorBidi" w:hint="cs"/>
          <w:sz w:val="24"/>
          <w:szCs w:val="24"/>
          <w:rtl/>
          <w:lang w:bidi="ar-SA"/>
        </w:rPr>
        <w:t xml:space="preserve"> صادق عليها المجلس </w:t>
      </w:r>
    </w:p>
    <w:p w:rsidR="00B429D5" w:rsidRPr="00E02F13" w:rsidRDefault="00CB63AC" w:rsidP="00CB63AC">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 xml:space="preserve">          حيث أشار أن هناك تضخيم بمدخولات </w:t>
      </w:r>
      <w:r w:rsidR="00FB5712" w:rsidRPr="00E02F13">
        <w:rPr>
          <w:rFonts w:asciiTheme="majorBidi" w:hAnsiTheme="majorBidi" w:cstheme="majorBidi" w:hint="cs"/>
          <w:sz w:val="24"/>
          <w:szCs w:val="24"/>
          <w:rtl/>
          <w:lang w:bidi="ar-SA"/>
        </w:rPr>
        <w:t>المجلس في</w:t>
      </w:r>
      <w:r w:rsidRPr="00E02F13">
        <w:rPr>
          <w:rFonts w:asciiTheme="majorBidi" w:hAnsiTheme="majorBidi" w:cstheme="majorBidi" w:hint="cs"/>
          <w:sz w:val="24"/>
          <w:szCs w:val="24"/>
          <w:rtl/>
          <w:lang w:bidi="ar-SA"/>
        </w:rPr>
        <w:t xml:space="preserve"> بند مدخولات </w:t>
      </w:r>
      <w:proofErr w:type="spellStart"/>
      <w:r w:rsidR="00FB5712" w:rsidRPr="00E02F13">
        <w:rPr>
          <w:rFonts w:asciiTheme="majorBidi" w:hAnsiTheme="majorBidi" w:cstheme="majorBidi" w:hint="cs"/>
          <w:sz w:val="24"/>
          <w:szCs w:val="24"/>
          <w:rtl/>
          <w:lang w:bidi="ar-SA"/>
        </w:rPr>
        <w:t>الأرنونا</w:t>
      </w:r>
      <w:proofErr w:type="spellEnd"/>
      <w:r w:rsidR="00FB5712" w:rsidRPr="00E02F13">
        <w:rPr>
          <w:rFonts w:asciiTheme="majorBidi" w:hAnsiTheme="majorBidi" w:cstheme="majorBidi" w:hint="cs"/>
          <w:sz w:val="24"/>
          <w:szCs w:val="24"/>
          <w:rtl/>
          <w:lang w:bidi="ar-SA"/>
        </w:rPr>
        <w:t xml:space="preserve"> بمبلغ</w:t>
      </w:r>
      <w:r w:rsidRPr="00E02F13">
        <w:rPr>
          <w:rFonts w:asciiTheme="majorBidi" w:hAnsiTheme="majorBidi" w:cstheme="majorBidi" w:hint="cs"/>
          <w:sz w:val="24"/>
          <w:szCs w:val="24"/>
          <w:rtl/>
          <w:lang w:bidi="ar-SA"/>
        </w:rPr>
        <w:t xml:space="preserve"> 850 ألف </w:t>
      </w:r>
      <w:r w:rsidR="00FB5712" w:rsidRPr="00E02F13">
        <w:rPr>
          <w:rFonts w:asciiTheme="majorBidi" w:hAnsiTheme="majorBidi" w:cstheme="majorBidi" w:hint="cs"/>
          <w:sz w:val="24"/>
          <w:szCs w:val="24"/>
          <w:rtl/>
          <w:lang w:bidi="ar-SA"/>
        </w:rPr>
        <w:t>شاقل على</w:t>
      </w:r>
      <w:r w:rsidRPr="00E02F13">
        <w:rPr>
          <w:rFonts w:asciiTheme="majorBidi" w:hAnsiTheme="majorBidi" w:cstheme="majorBidi" w:hint="cs"/>
          <w:sz w:val="24"/>
          <w:szCs w:val="24"/>
          <w:rtl/>
          <w:lang w:bidi="ar-SA"/>
        </w:rPr>
        <w:t xml:space="preserve"> الأقل. وفي الجلسة التي عقدت مع وزارة </w:t>
      </w:r>
      <w:r w:rsidR="00FB5712" w:rsidRPr="00E02F13">
        <w:rPr>
          <w:rFonts w:asciiTheme="majorBidi" w:hAnsiTheme="majorBidi" w:cstheme="majorBidi" w:hint="cs"/>
          <w:sz w:val="24"/>
          <w:szCs w:val="24"/>
          <w:rtl/>
          <w:lang w:bidi="ar-SA"/>
        </w:rPr>
        <w:t>الداخلية بمشاركة</w:t>
      </w:r>
      <w:r w:rsidRPr="00E02F13">
        <w:rPr>
          <w:rFonts w:asciiTheme="majorBidi" w:hAnsiTheme="majorBidi" w:cstheme="majorBidi" w:hint="cs"/>
          <w:sz w:val="24"/>
          <w:szCs w:val="24"/>
          <w:rtl/>
          <w:lang w:bidi="ar-SA"/>
        </w:rPr>
        <w:t xml:space="preserve"> المحاسب والمراقب الداخلي </w:t>
      </w:r>
      <w:r w:rsidR="00FB5712" w:rsidRPr="00E02F13">
        <w:rPr>
          <w:rFonts w:asciiTheme="majorBidi" w:hAnsiTheme="majorBidi" w:cstheme="majorBidi" w:hint="cs"/>
          <w:sz w:val="24"/>
          <w:szCs w:val="24"/>
          <w:rtl/>
          <w:lang w:bidi="ar-SA"/>
        </w:rPr>
        <w:t>للمجلس اتفق</w:t>
      </w:r>
      <w:r w:rsidR="007A554E" w:rsidRPr="00E02F13">
        <w:rPr>
          <w:rFonts w:asciiTheme="majorBidi" w:hAnsiTheme="majorBidi" w:cstheme="majorBidi" w:hint="cs"/>
          <w:sz w:val="24"/>
          <w:szCs w:val="24"/>
          <w:rtl/>
          <w:lang w:bidi="ar-SA"/>
        </w:rPr>
        <w:t xml:space="preserve"> ان يصادق على </w:t>
      </w:r>
      <w:r w:rsidR="00FB5712" w:rsidRPr="00E02F13">
        <w:rPr>
          <w:rFonts w:asciiTheme="majorBidi" w:hAnsiTheme="majorBidi" w:cstheme="majorBidi" w:hint="cs"/>
          <w:sz w:val="24"/>
          <w:szCs w:val="24"/>
          <w:rtl/>
          <w:lang w:bidi="ar-SA"/>
        </w:rPr>
        <w:t>الميزانية باشتراط</w:t>
      </w:r>
      <w:r w:rsidR="00503E5C" w:rsidRPr="00E02F13">
        <w:rPr>
          <w:rFonts w:asciiTheme="majorBidi" w:hAnsiTheme="majorBidi" w:cstheme="majorBidi" w:hint="cs"/>
          <w:sz w:val="24"/>
          <w:szCs w:val="24"/>
          <w:rtl/>
          <w:lang w:bidi="ar-SA"/>
        </w:rPr>
        <w:t xml:space="preserve">   المصروفات الاتية بمدى جباية قيمة </w:t>
      </w:r>
      <w:r w:rsidR="00FB5712" w:rsidRPr="00E02F13">
        <w:rPr>
          <w:rFonts w:asciiTheme="majorBidi" w:hAnsiTheme="majorBidi" w:cstheme="majorBidi" w:hint="cs"/>
          <w:sz w:val="24"/>
          <w:szCs w:val="24"/>
          <w:rtl/>
          <w:lang w:bidi="ar-SA"/>
        </w:rPr>
        <w:t>التضخيم انف</w:t>
      </w:r>
      <w:r w:rsidR="004F26C6" w:rsidRPr="00E02F13">
        <w:rPr>
          <w:rFonts w:asciiTheme="majorBidi" w:hAnsiTheme="majorBidi" w:cstheme="majorBidi" w:hint="cs"/>
          <w:sz w:val="24"/>
          <w:szCs w:val="24"/>
          <w:rtl/>
          <w:lang w:bidi="ar-SA"/>
        </w:rPr>
        <w:t xml:space="preserve"> </w:t>
      </w:r>
      <w:r w:rsidR="00FB5712" w:rsidRPr="00E02F13">
        <w:rPr>
          <w:rFonts w:asciiTheme="majorBidi" w:hAnsiTheme="majorBidi" w:cstheme="majorBidi" w:hint="cs"/>
          <w:sz w:val="24"/>
          <w:szCs w:val="24"/>
          <w:rtl/>
          <w:lang w:bidi="ar-SA"/>
        </w:rPr>
        <w:t xml:space="preserve">الذكر: </w:t>
      </w:r>
      <w:r w:rsidR="00FB5712" w:rsidRPr="00E02F13">
        <w:rPr>
          <w:rFonts w:asciiTheme="majorBidi" w:hAnsiTheme="majorBidi" w:cstheme="majorBidi"/>
          <w:sz w:val="24"/>
          <w:szCs w:val="24"/>
          <w:rtl/>
          <w:lang w:bidi="ar-SA"/>
        </w:rPr>
        <w:t>-</w:t>
      </w:r>
    </w:p>
    <w:p w:rsidR="00F605E2" w:rsidRDefault="00F605E2" w:rsidP="00CB63AC">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 xml:space="preserve"> </w:t>
      </w:r>
    </w:p>
    <w:p w:rsidR="00E02F13" w:rsidRPr="00E02F13" w:rsidRDefault="00E02F13" w:rsidP="00CB63AC">
      <w:pPr>
        <w:pStyle w:val="a3"/>
        <w:jc w:val="both"/>
        <w:rPr>
          <w:rFonts w:asciiTheme="majorBidi" w:hAnsiTheme="majorBidi" w:cstheme="majorBidi"/>
          <w:sz w:val="24"/>
          <w:szCs w:val="24"/>
          <w:rtl/>
          <w:lang w:bidi="ar-SA"/>
        </w:rPr>
      </w:pPr>
    </w:p>
    <w:p w:rsidR="00FB5712" w:rsidRDefault="00FB5712" w:rsidP="007A554E">
      <w:pPr>
        <w:pStyle w:val="a3"/>
        <w:jc w:val="both"/>
        <w:rPr>
          <w:rFonts w:ascii="David" w:hAnsi="David" w:cs="David"/>
          <w:sz w:val="24"/>
          <w:szCs w:val="24"/>
          <w:rtl/>
        </w:rPr>
      </w:pPr>
    </w:p>
    <w:p w:rsidR="004F26C6" w:rsidRPr="00E02F13" w:rsidRDefault="004F26C6" w:rsidP="007A554E">
      <w:pPr>
        <w:pStyle w:val="a3"/>
        <w:jc w:val="both"/>
        <w:rPr>
          <w:rFonts w:ascii="David" w:hAnsi="David" w:cs="David"/>
          <w:sz w:val="24"/>
          <w:szCs w:val="24"/>
          <w:rtl/>
        </w:rPr>
      </w:pPr>
      <w:r w:rsidRPr="00E02F13">
        <w:rPr>
          <w:rFonts w:ascii="David" w:hAnsi="David" w:cs="David" w:hint="cs"/>
          <w:sz w:val="24"/>
          <w:szCs w:val="24"/>
          <w:rtl/>
        </w:rPr>
        <w:t xml:space="preserve">זקיפת הכנסות מארנונה להכנסות מותנות בסכום של 850 </w:t>
      </w:r>
      <w:proofErr w:type="spellStart"/>
      <w:r w:rsidRPr="00E02F13">
        <w:rPr>
          <w:rFonts w:ascii="David" w:hAnsi="David" w:cs="David" w:hint="cs"/>
          <w:sz w:val="24"/>
          <w:szCs w:val="24"/>
          <w:rtl/>
        </w:rPr>
        <w:t>אש"ח</w:t>
      </w:r>
      <w:proofErr w:type="spellEnd"/>
      <w:r w:rsidRPr="00E02F13">
        <w:rPr>
          <w:rFonts w:ascii="David" w:hAnsi="David" w:cs="David" w:hint="cs"/>
          <w:sz w:val="24"/>
          <w:szCs w:val="24"/>
          <w:rtl/>
        </w:rPr>
        <w:t xml:space="preserve"> , ובמקביל זקיפת הוצאות מותנות באותו סכום כמפורט להלן:</w:t>
      </w:r>
      <w:r w:rsidR="003523AD">
        <w:rPr>
          <w:rFonts w:ascii="David" w:hAnsi="David" w:cs="David" w:hint="cs"/>
          <w:sz w:val="24"/>
          <w:szCs w:val="24"/>
          <w:rtl/>
        </w:rPr>
        <w:t>-</w:t>
      </w:r>
    </w:p>
    <w:tbl>
      <w:tblPr>
        <w:tblStyle w:val="a4"/>
        <w:bidiVisual/>
        <w:tblW w:w="7492" w:type="dxa"/>
        <w:tblLook w:val="04A0" w:firstRow="1" w:lastRow="0" w:firstColumn="1" w:lastColumn="0" w:noHBand="0" w:noVBand="1"/>
      </w:tblPr>
      <w:tblGrid>
        <w:gridCol w:w="6216"/>
        <w:gridCol w:w="1276"/>
      </w:tblGrid>
      <w:tr w:rsidR="004F26C6" w:rsidRPr="00E02F13" w:rsidTr="00E01073">
        <w:tc>
          <w:tcPr>
            <w:tcW w:w="6216" w:type="dxa"/>
          </w:tcPr>
          <w:p w:rsidR="004F26C6" w:rsidRPr="00E02F13" w:rsidRDefault="004F26C6" w:rsidP="00E01073">
            <w:pPr>
              <w:pStyle w:val="a3"/>
              <w:jc w:val="both"/>
              <w:rPr>
                <w:rFonts w:ascii="David" w:hAnsi="David" w:cs="David"/>
                <w:sz w:val="24"/>
                <w:szCs w:val="24"/>
                <w:rtl/>
              </w:rPr>
            </w:pPr>
          </w:p>
        </w:tc>
        <w:tc>
          <w:tcPr>
            <w:tcW w:w="1276" w:type="dxa"/>
          </w:tcPr>
          <w:p w:rsidR="004F26C6" w:rsidRPr="00E02F13" w:rsidRDefault="004F26C6" w:rsidP="00E01073">
            <w:pPr>
              <w:pStyle w:val="a3"/>
              <w:jc w:val="center"/>
              <w:rPr>
                <w:rFonts w:ascii="David" w:hAnsi="David" w:cs="David"/>
                <w:b/>
                <w:bCs/>
                <w:sz w:val="24"/>
                <w:szCs w:val="24"/>
                <w:u w:val="single"/>
                <w:rtl/>
              </w:rPr>
            </w:pPr>
            <w:proofErr w:type="spellStart"/>
            <w:r w:rsidRPr="00E02F13">
              <w:rPr>
                <w:rFonts w:ascii="David" w:hAnsi="David" w:cs="David" w:hint="cs"/>
                <w:b/>
                <w:bCs/>
                <w:sz w:val="24"/>
                <w:szCs w:val="24"/>
                <w:u w:val="single"/>
                <w:rtl/>
              </w:rPr>
              <w:t>אש"ח</w:t>
            </w:r>
            <w:proofErr w:type="spellEnd"/>
          </w:p>
        </w:tc>
      </w:tr>
      <w:tr w:rsidR="004F26C6" w:rsidRPr="00E02F13" w:rsidTr="00E01073">
        <w:tc>
          <w:tcPr>
            <w:tcW w:w="6216" w:type="dxa"/>
          </w:tcPr>
          <w:p w:rsidR="004F26C6" w:rsidRPr="00E02F13" w:rsidRDefault="004F26C6" w:rsidP="00E01073">
            <w:pPr>
              <w:pStyle w:val="a3"/>
              <w:jc w:val="both"/>
              <w:rPr>
                <w:rFonts w:ascii="David" w:hAnsi="David" w:cs="David"/>
                <w:sz w:val="24"/>
                <w:szCs w:val="24"/>
                <w:rtl/>
              </w:rPr>
            </w:pPr>
            <w:r w:rsidRPr="00E02F13">
              <w:rPr>
                <w:rFonts w:ascii="David" w:hAnsi="David" w:cs="David" w:hint="cs"/>
                <w:sz w:val="24"/>
                <w:szCs w:val="24"/>
                <w:rtl/>
              </w:rPr>
              <w:t xml:space="preserve">א. המועצה לא תאייש חצי משרה עוזר מהנדס  סעיף 1.731            </w:t>
            </w:r>
          </w:p>
        </w:tc>
        <w:tc>
          <w:tcPr>
            <w:tcW w:w="1276" w:type="dxa"/>
          </w:tcPr>
          <w:p w:rsidR="004F26C6" w:rsidRPr="00E02F13" w:rsidRDefault="004F26C6" w:rsidP="00E01073">
            <w:pPr>
              <w:pStyle w:val="a3"/>
              <w:jc w:val="center"/>
              <w:rPr>
                <w:rFonts w:ascii="David" w:hAnsi="David" w:cs="David"/>
                <w:sz w:val="24"/>
                <w:szCs w:val="24"/>
                <w:rtl/>
              </w:rPr>
            </w:pPr>
            <w:r w:rsidRPr="00E02F13">
              <w:rPr>
                <w:rFonts w:ascii="David" w:hAnsi="David" w:cs="David" w:hint="cs"/>
                <w:sz w:val="24"/>
                <w:szCs w:val="24"/>
                <w:rtl/>
              </w:rPr>
              <w:t>80</w:t>
            </w:r>
          </w:p>
        </w:tc>
      </w:tr>
      <w:tr w:rsidR="004F26C6" w:rsidRPr="00E02F13" w:rsidTr="00E01073">
        <w:tc>
          <w:tcPr>
            <w:tcW w:w="6216" w:type="dxa"/>
          </w:tcPr>
          <w:p w:rsidR="004F26C6" w:rsidRPr="00E02F13" w:rsidRDefault="004F26C6" w:rsidP="00E01073">
            <w:pPr>
              <w:pStyle w:val="a3"/>
              <w:jc w:val="both"/>
              <w:rPr>
                <w:rFonts w:ascii="David" w:hAnsi="David" w:cs="David"/>
                <w:sz w:val="24"/>
                <w:szCs w:val="24"/>
                <w:rtl/>
              </w:rPr>
            </w:pPr>
            <w:r w:rsidRPr="00E02F13">
              <w:rPr>
                <w:rFonts w:ascii="David" w:hAnsi="David" w:cs="David" w:hint="cs"/>
                <w:sz w:val="24"/>
                <w:szCs w:val="24"/>
                <w:rtl/>
              </w:rPr>
              <w:t xml:space="preserve">ב. המועצה מתנה ביצוע עבודות בטיחות בדרכים </w:t>
            </w:r>
          </w:p>
          <w:p w:rsidR="004F26C6" w:rsidRPr="00E02F13" w:rsidRDefault="004F26C6" w:rsidP="00E01073">
            <w:pPr>
              <w:pStyle w:val="a3"/>
              <w:jc w:val="both"/>
              <w:rPr>
                <w:rFonts w:ascii="David" w:hAnsi="David" w:cs="David"/>
                <w:sz w:val="24"/>
                <w:szCs w:val="24"/>
                <w:rtl/>
              </w:rPr>
            </w:pPr>
            <w:r w:rsidRPr="00E02F13">
              <w:rPr>
                <w:rFonts w:ascii="David" w:hAnsi="David" w:cs="David" w:hint="cs"/>
                <w:sz w:val="24"/>
                <w:szCs w:val="24"/>
                <w:rtl/>
              </w:rPr>
              <w:t xml:space="preserve">     ומעקות סכום של 100 </w:t>
            </w:r>
            <w:proofErr w:type="spellStart"/>
            <w:r w:rsidRPr="00E02F13">
              <w:rPr>
                <w:rFonts w:ascii="David" w:hAnsi="David" w:cs="David" w:hint="cs"/>
                <w:sz w:val="24"/>
                <w:szCs w:val="24"/>
                <w:rtl/>
              </w:rPr>
              <w:t>אש"ח</w:t>
            </w:r>
            <w:proofErr w:type="spellEnd"/>
            <w:r w:rsidRPr="00E02F13">
              <w:rPr>
                <w:rFonts w:ascii="David" w:hAnsi="David" w:cs="David" w:hint="cs"/>
                <w:sz w:val="24"/>
                <w:szCs w:val="24"/>
                <w:rtl/>
              </w:rPr>
              <w:t xml:space="preserve"> מתוך 140 </w:t>
            </w:r>
            <w:proofErr w:type="spellStart"/>
            <w:r w:rsidRPr="00E02F13">
              <w:rPr>
                <w:rFonts w:ascii="David" w:hAnsi="David" w:cs="David" w:hint="cs"/>
                <w:sz w:val="24"/>
                <w:szCs w:val="24"/>
                <w:rtl/>
              </w:rPr>
              <w:t>אש"ח</w:t>
            </w:r>
            <w:proofErr w:type="spellEnd"/>
            <w:r w:rsidRPr="00E02F13">
              <w:rPr>
                <w:rFonts w:ascii="David" w:hAnsi="David" w:cs="David" w:hint="cs"/>
                <w:sz w:val="24"/>
                <w:szCs w:val="24"/>
                <w:rtl/>
              </w:rPr>
              <w:t xml:space="preserve">   סעיף1.744       </w:t>
            </w:r>
          </w:p>
        </w:tc>
        <w:tc>
          <w:tcPr>
            <w:tcW w:w="1276" w:type="dxa"/>
          </w:tcPr>
          <w:p w:rsidR="004F26C6" w:rsidRPr="00E02F13" w:rsidRDefault="004F26C6" w:rsidP="00E01073">
            <w:pPr>
              <w:pStyle w:val="a3"/>
              <w:jc w:val="center"/>
              <w:rPr>
                <w:rFonts w:ascii="David" w:hAnsi="David" w:cs="David"/>
                <w:sz w:val="24"/>
                <w:szCs w:val="24"/>
                <w:rtl/>
              </w:rPr>
            </w:pPr>
            <w:r w:rsidRPr="00E02F13">
              <w:rPr>
                <w:rFonts w:ascii="David" w:hAnsi="David" w:cs="David" w:hint="cs"/>
                <w:sz w:val="24"/>
                <w:szCs w:val="24"/>
                <w:rtl/>
              </w:rPr>
              <w:t>100</w:t>
            </w:r>
          </w:p>
        </w:tc>
      </w:tr>
      <w:tr w:rsidR="004F26C6" w:rsidRPr="00E02F13" w:rsidTr="00E01073">
        <w:tc>
          <w:tcPr>
            <w:tcW w:w="6216" w:type="dxa"/>
          </w:tcPr>
          <w:p w:rsidR="004F26C6" w:rsidRPr="00E02F13" w:rsidRDefault="004F26C6" w:rsidP="00E01073">
            <w:pPr>
              <w:pStyle w:val="a3"/>
              <w:jc w:val="both"/>
              <w:rPr>
                <w:rFonts w:ascii="David" w:hAnsi="David" w:cs="David"/>
                <w:sz w:val="24"/>
                <w:szCs w:val="24"/>
                <w:rtl/>
              </w:rPr>
            </w:pPr>
            <w:r w:rsidRPr="00E02F13">
              <w:rPr>
                <w:rFonts w:ascii="David" w:hAnsi="David" w:cs="David" w:hint="cs"/>
                <w:sz w:val="24"/>
                <w:szCs w:val="24"/>
                <w:rtl/>
              </w:rPr>
              <w:t xml:space="preserve">ג. הסעות חינוך מיוחד שלא בוצעו בקרונה                     </w:t>
            </w:r>
          </w:p>
        </w:tc>
        <w:tc>
          <w:tcPr>
            <w:tcW w:w="1276" w:type="dxa"/>
          </w:tcPr>
          <w:p w:rsidR="004F26C6" w:rsidRPr="00E02F13" w:rsidRDefault="004F26C6" w:rsidP="00E01073">
            <w:pPr>
              <w:pStyle w:val="a3"/>
              <w:jc w:val="center"/>
              <w:rPr>
                <w:rFonts w:ascii="David" w:hAnsi="David" w:cs="David"/>
                <w:sz w:val="24"/>
                <w:szCs w:val="24"/>
                <w:rtl/>
              </w:rPr>
            </w:pPr>
            <w:r w:rsidRPr="00E02F13">
              <w:rPr>
                <w:rFonts w:ascii="David" w:hAnsi="David" w:cs="David" w:hint="cs"/>
                <w:sz w:val="24"/>
                <w:szCs w:val="24"/>
                <w:rtl/>
              </w:rPr>
              <w:t>60</w:t>
            </w:r>
          </w:p>
        </w:tc>
      </w:tr>
      <w:tr w:rsidR="004F26C6" w:rsidRPr="00E02F13" w:rsidTr="00E01073">
        <w:tc>
          <w:tcPr>
            <w:tcW w:w="6216" w:type="dxa"/>
          </w:tcPr>
          <w:p w:rsidR="004F26C6" w:rsidRPr="00E02F13" w:rsidRDefault="004F26C6" w:rsidP="00E01073">
            <w:pPr>
              <w:pStyle w:val="a3"/>
              <w:jc w:val="both"/>
              <w:rPr>
                <w:rFonts w:ascii="David" w:hAnsi="David" w:cs="David"/>
                <w:sz w:val="24"/>
                <w:szCs w:val="24"/>
                <w:rtl/>
              </w:rPr>
            </w:pPr>
            <w:r w:rsidRPr="00E02F13">
              <w:rPr>
                <w:rFonts w:ascii="David" w:hAnsi="David" w:cs="David" w:hint="cs"/>
                <w:sz w:val="24"/>
                <w:szCs w:val="24"/>
                <w:rtl/>
              </w:rPr>
              <w:t xml:space="preserve">ד. שירותי ניקיון מוסדות חינוך בתק' קרונה   סעיף      1.81        </w:t>
            </w:r>
          </w:p>
        </w:tc>
        <w:tc>
          <w:tcPr>
            <w:tcW w:w="1276" w:type="dxa"/>
          </w:tcPr>
          <w:p w:rsidR="004F26C6" w:rsidRPr="00E02F13" w:rsidRDefault="004F26C6" w:rsidP="00E01073">
            <w:pPr>
              <w:pStyle w:val="a3"/>
              <w:jc w:val="center"/>
              <w:rPr>
                <w:rFonts w:ascii="David" w:hAnsi="David" w:cs="David"/>
                <w:sz w:val="24"/>
                <w:szCs w:val="24"/>
                <w:rtl/>
              </w:rPr>
            </w:pPr>
            <w:r w:rsidRPr="00E02F13">
              <w:rPr>
                <w:rFonts w:ascii="David" w:hAnsi="David" w:cs="David" w:hint="cs"/>
                <w:sz w:val="24"/>
                <w:szCs w:val="24"/>
                <w:rtl/>
              </w:rPr>
              <w:t>60</w:t>
            </w:r>
          </w:p>
        </w:tc>
      </w:tr>
      <w:tr w:rsidR="004F26C6" w:rsidRPr="00E02F13" w:rsidTr="00E01073">
        <w:tc>
          <w:tcPr>
            <w:tcW w:w="6216" w:type="dxa"/>
          </w:tcPr>
          <w:p w:rsidR="004F26C6" w:rsidRPr="00E02F13" w:rsidRDefault="004F26C6" w:rsidP="00E01073">
            <w:pPr>
              <w:pStyle w:val="a3"/>
              <w:jc w:val="both"/>
              <w:rPr>
                <w:rFonts w:ascii="David" w:hAnsi="David" w:cs="David"/>
                <w:sz w:val="24"/>
                <w:szCs w:val="24"/>
                <w:rtl/>
              </w:rPr>
            </w:pPr>
            <w:r w:rsidRPr="00E02F13">
              <w:rPr>
                <w:rFonts w:ascii="David" w:hAnsi="David" w:cs="David" w:hint="cs"/>
                <w:sz w:val="24"/>
                <w:szCs w:val="24"/>
                <w:rtl/>
              </w:rPr>
              <w:t xml:space="preserve">ה. מלגות סטנדרטים תוקצב 200 מהם מותנה   1.8162              </w:t>
            </w:r>
          </w:p>
        </w:tc>
        <w:tc>
          <w:tcPr>
            <w:tcW w:w="1276" w:type="dxa"/>
          </w:tcPr>
          <w:p w:rsidR="004F26C6" w:rsidRPr="00E02F13" w:rsidRDefault="004F26C6" w:rsidP="00E01073">
            <w:pPr>
              <w:pStyle w:val="a3"/>
              <w:jc w:val="center"/>
              <w:rPr>
                <w:rFonts w:ascii="David" w:hAnsi="David" w:cs="David"/>
                <w:sz w:val="24"/>
                <w:szCs w:val="24"/>
                <w:rtl/>
              </w:rPr>
            </w:pPr>
            <w:r w:rsidRPr="00E02F13">
              <w:rPr>
                <w:rFonts w:ascii="David" w:hAnsi="David" w:cs="David" w:hint="cs"/>
                <w:sz w:val="24"/>
                <w:szCs w:val="24"/>
                <w:rtl/>
              </w:rPr>
              <w:t>100</w:t>
            </w:r>
          </w:p>
        </w:tc>
      </w:tr>
      <w:tr w:rsidR="004F26C6" w:rsidRPr="00E02F13" w:rsidTr="00E01073">
        <w:tc>
          <w:tcPr>
            <w:tcW w:w="6216" w:type="dxa"/>
          </w:tcPr>
          <w:p w:rsidR="004F26C6" w:rsidRPr="00E02F13" w:rsidRDefault="004F26C6" w:rsidP="00E01073">
            <w:pPr>
              <w:pStyle w:val="a3"/>
              <w:jc w:val="both"/>
              <w:rPr>
                <w:rFonts w:ascii="David" w:hAnsi="David" w:cs="David"/>
                <w:sz w:val="24"/>
                <w:szCs w:val="24"/>
                <w:rtl/>
              </w:rPr>
            </w:pPr>
            <w:r w:rsidRPr="00E02F13">
              <w:rPr>
                <w:rFonts w:ascii="David" w:hAnsi="David" w:cs="David" w:hint="cs"/>
                <w:sz w:val="24"/>
                <w:szCs w:val="24"/>
                <w:rtl/>
              </w:rPr>
              <w:t xml:space="preserve">ו. תמיכה לקבוצות ספורט תוקצב 700 </w:t>
            </w:r>
            <w:proofErr w:type="spellStart"/>
            <w:r w:rsidRPr="00E02F13">
              <w:rPr>
                <w:rFonts w:ascii="David" w:hAnsi="David" w:cs="David" w:hint="cs"/>
                <w:sz w:val="24"/>
                <w:szCs w:val="24"/>
                <w:rtl/>
              </w:rPr>
              <w:t>אש"ח</w:t>
            </w:r>
            <w:proofErr w:type="spellEnd"/>
            <w:r w:rsidRPr="00E02F13">
              <w:rPr>
                <w:rFonts w:ascii="David" w:hAnsi="David" w:cs="David" w:hint="cs"/>
                <w:sz w:val="24"/>
                <w:szCs w:val="24"/>
                <w:rtl/>
              </w:rPr>
              <w:t xml:space="preserve"> מהם מותנה סעיף 1.829 </w:t>
            </w:r>
          </w:p>
        </w:tc>
        <w:tc>
          <w:tcPr>
            <w:tcW w:w="1276" w:type="dxa"/>
          </w:tcPr>
          <w:p w:rsidR="004F26C6" w:rsidRPr="00E02F13" w:rsidRDefault="004F26C6" w:rsidP="00E01073">
            <w:pPr>
              <w:pStyle w:val="a3"/>
              <w:jc w:val="center"/>
              <w:rPr>
                <w:rFonts w:ascii="David" w:hAnsi="David" w:cs="David"/>
                <w:sz w:val="24"/>
                <w:szCs w:val="24"/>
                <w:rtl/>
              </w:rPr>
            </w:pPr>
            <w:r w:rsidRPr="00E02F13">
              <w:rPr>
                <w:rFonts w:ascii="David" w:hAnsi="David" w:cs="David" w:hint="cs"/>
                <w:sz w:val="24"/>
                <w:szCs w:val="24"/>
                <w:rtl/>
              </w:rPr>
              <w:t>300</w:t>
            </w:r>
          </w:p>
        </w:tc>
      </w:tr>
      <w:tr w:rsidR="004F26C6" w:rsidRPr="00E02F13" w:rsidTr="00E01073">
        <w:tc>
          <w:tcPr>
            <w:tcW w:w="6216" w:type="dxa"/>
          </w:tcPr>
          <w:p w:rsidR="004F26C6" w:rsidRPr="00E02F13" w:rsidRDefault="004F26C6" w:rsidP="00E01073">
            <w:pPr>
              <w:pStyle w:val="a3"/>
              <w:jc w:val="both"/>
              <w:rPr>
                <w:rFonts w:ascii="David" w:hAnsi="David" w:cs="David"/>
                <w:sz w:val="24"/>
                <w:szCs w:val="24"/>
                <w:rtl/>
              </w:rPr>
            </w:pPr>
            <w:r w:rsidRPr="00E02F13">
              <w:rPr>
                <w:rFonts w:ascii="David" w:hAnsi="David" w:cs="David" w:hint="cs"/>
                <w:sz w:val="24"/>
                <w:szCs w:val="24"/>
                <w:rtl/>
              </w:rPr>
              <w:t>ז. קייטנו</w:t>
            </w:r>
            <w:r w:rsidRPr="00E02F13">
              <w:rPr>
                <w:rFonts w:ascii="David" w:hAnsi="David" w:cs="David" w:hint="eastAsia"/>
                <w:sz w:val="24"/>
                <w:szCs w:val="24"/>
                <w:rtl/>
              </w:rPr>
              <w:t>ת</w:t>
            </w:r>
            <w:r w:rsidRPr="00E02F13">
              <w:rPr>
                <w:rFonts w:ascii="David" w:hAnsi="David" w:cs="David" w:hint="cs"/>
                <w:sz w:val="24"/>
                <w:szCs w:val="24"/>
                <w:rtl/>
              </w:rPr>
              <w:t xml:space="preserve"> קיץ ופעילות חינוך בלתי פורמלי </w:t>
            </w:r>
            <w:r w:rsidRPr="00E02F13">
              <w:rPr>
                <w:rFonts w:ascii="David" w:hAnsi="David" w:cs="David"/>
                <w:sz w:val="24"/>
                <w:szCs w:val="24"/>
                <w:rtl/>
              </w:rPr>
              <w:t>–</w:t>
            </w:r>
            <w:r w:rsidRPr="00E02F13">
              <w:rPr>
                <w:rFonts w:ascii="David" w:hAnsi="David" w:cs="David" w:hint="cs"/>
                <w:sz w:val="24"/>
                <w:szCs w:val="24"/>
                <w:rtl/>
              </w:rPr>
              <w:t xml:space="preserve"> סעיף 1.828         </w:t>
            </w:r>
          </w:p>
        </w:tc>
        <w:tc>
          <w:tcPr>
            <w:tcW w:w="1276" w:type="dxa"/>
          </w:tcPr>
          <w:p w:rsidR="004F26C6" w:rsidRPr="00E02F13" w:rsidRDefault="004F26C6" w:rsidP="00E01073">
            <w:pPr>
              <w:pStyle w:val="a3"/>
              <w:jc w:val="center"/>
              <w:rPr>
                <w:rFonts w:ascii="David" w:hAnsi="David" w:cs="David"/>
                <w:sz w:val="24"/>
                <w:szCs w:val="24"/>
                <w:rtl/>
              </w:rPr>
            </w:pPr>
            <w:r w:rsidRPr="00E02F13">
              <w:rPr>
                <w:rFonts w:ascii="David" w:hAnsi="David" w:cs="David" w:hint="cs"/>
                <w:sz w:val="24"/>
                <w:szCs w:val="24"/>
                <w:rtl/>
              </w:rPr>
              <w:t>100</w:t>
            </w:r>
          </w:p>
        </w:tc>
      </w:tr>
      <w:tr w:rsidR="004F26C6" w:rsidRPr="00E02F13" w:rsidTr="00E01073">
        <w:tc>
          <w:tcPr>
            <w:tcW w:w="6216" w:type="dxa"/>
          </w:tcPr>
          <w:p w:rsidR="004F26C6" w:rsidRPr="00E02F13" w:rsidRDefault="004F26C6" w:rsidP="00E01073">
            <w:pPr>
              <w:pStyle w:val="a3"/>
              <w:jc w:val="both"/>
              <w:rPr>
                <w:rFonts w:ascii="David" w:hAnsi="David" w:cs="David"/>
                <w:sz w:val="24"/>
                <w:szCs w:val="24"/>
                <w:rtl/>
              </w:rPr>
            </w:pPr>
            <w:r w:rsidRPr="00E02F13">
              <w:rPr>
                <w:rFonts w:ascii="David" w:hAnsi="David" w:cs="David" w:hint="cs"/>
                <w:sz w:val="24"/>
                <w:szCs w:val="24"/>
                <w:rtl/>
              </w:rPr>
              <w:t xml:space="preserve">ח. גינון  תוקצב 120 </w:t>
            </w:r>
            <w:proofErr w:type="spellStart"/>
            <w:r w:rsidRPr="00E02F13">
              <w:rPr>
                <w:rFonts w:ascii="David" w:hAnsi="David" w:cs="David" w:hint="cs"/>
                <w:sz w:val="24"/>
                <w:szCs w:val="24"/>
                <w:rtl/>
              </w:rPr>
              <w:t>אש"ח</w:t>
            </w:r>
            <w:proofErr w:type="spellEnd"/>
            <w:r w:rsidRPr="00E02F13">
              <w:rPr>
                <w:rFonts w:ascii="David" w:hAnsi="David" w:cs="David" w:hint="cs"/>
                <w:sz w:val="24"/>
                <w:szCs w:val="24"/>
                <w:rtl/>
              </w:rPr>
              <w:t xml:space="preserve"> יותנה- סעיף 1.74</w:t>
            </w:r>
          </w:p>
        </w:tc>
        <w:tc>
          <w:tcPr>
            <w:tcW w:w="1276" w:type="dxa"/>
          </w:tcPr>
          <w:p w:rsidR="004F26C6" w:rsidRPr="00E02F13" w:rsidRDefault="004F26C6" w:rsidP="00E01073">
            <w:pPr>
              <w:pStyle w:val="a3"/>
              <w:jc w:val="center"/>
              <w:rPr>
                <w:rFonts w:ascii="David" w:hAnsi="David" w:cs="David"/>
                <w:sz w:val="24"/>
                <w:szCs w:val="24"/>
                <w:u w:val="single"/>
                <w:rtl/>
              </w:rPr>
            </w:pPr>
            <w:r w:rsidRPr="00E02F13">
              <w:rPr>
                <w:rFonts w:ascii="David" w:hAnsi="David" w:cs="David" w:hint="cs"/>
                <w:sz w:val="24"/>
                <w:szCs w:val="24"/>
                <w:u w:val="single"/>
                <w:rtl/>
              </w:rPr>
              <w:t>50</w:t>
            </w:r>
          </w:p>
        </w:tc>
      </w:tr>
      <w:tr w:rsidR="004F26C6" w:rsidRPr="00E02F13" w:rsidTr="00E01073">
        <w:tc>
          <w:tcPr>
            <w:tcW w:w="6216" w:type="dxa"/>
          </w:tcPr>
          <w:p w:rsidR="004F26C6" w:rsidRPr="003523AD" w:rsidRDefault="004F26C6" w:rsidP="00E01073">
            <w:pPr>
              <w:pStyle w:val="a3"/>
              <w:jc w:val="both"/>
              <w:rPr>
                <w:rFonts w:ascii="David" w:hAnsi="David" w:cs="David"/>
                <w:b/>
                <w:bCs/>
                <w:sz w:val="24"/>
                <w:szCs w:val="24"/>
                <w:rtl/>
              </w:rPr>
            </w:pPr>
            <w:r w:rsidRPr="00E02F13">
              <w:rPr>
                <w:rFonts w:ascii="David" w:hAnsi="David" w:cs="David" w:hint="cs"/>
                <w:sz w:val="24"/>
                <w:szCs w:val="24"/>
                <w:rtl/>
              </w:rPr>
              <w:t xml:space="preserve"> </w:t>
            </w:r>
            <w:r w:rsidRPr="003523AD">
              <w:rPr>
                <w:rFonts w:ascii="David" w:hAnsi="David" w:cs="David" w:hint="cs"/>
                <w:b/>
                <w:bCs/>
                <w:sz w:val="24"/>
                <w:szCs w:val="24"/>
                <w:rtl/>
              </w:rPr>
              <w:t xml:space="preserve">סה"כ הוצאות מותנות </w:t>
            </w:r>
          </w:p>
        </w:tc>
        <w:tc>
          <w:tcPr>
            <w:tcW w:w="1276" w:type="dxa"/>
          </w:tcPr>
          <w:p w:rsidR="004F26C6" w:rsidRPr="00E02F13" w:rsidRDefault="004F26C6" w:rsidP="00E01073">
            <w:pPr>
              <w:pStyle w:val="a3"/>
              <w:jc w:val="center"/>
              <w:rPr>
                <w:rFonts w:ascii="David" w:hAnsi="David" w:cs="David"/>
                <w:b/>
                <w:bCs/>
                <w:sz w:val="24"/>
                <w:szCs w:val="24"/>
                <w:rtl/>
              </w:rPr>
            </w:pPr>
            <w:r w:rsidRPr="00E02F13">
              <w:rPr>
                <w:rFonts w:ascii="David" w:hAnsi="David" w:cs="David" w:hint="cs"/>
                <w:b/>
                <w:bCs/>
                <w:sz w:val="24"/>
                <w:szCs w:val="24"/>
                <w:rtl/>
              </w:rPr>
              <w:t>850</w:t>
            </w:r>
          </w:p>
        </w:tc>
      </w:tr>
      <w:tr w:rsidR="004F26C6" w:rsidRPr="00E02F13" w:rsidTr="00E01073">
        <w:tc>
          <w:tcPr>
            <w:tcW w:w="6216" w:type="dxa"/>
          </w:tcPr>
          <w:p w:rsidR="004F26C6" w:rsidRPr="00E02F13" w:rsidRDefault="004F26C6" w:rsidP="00E01073">
            <w:pPr>
              <w:pStyle w:val="a3"/>
              <w:jc w:val="both"/>
              <w:rPr>
                <w:rFonts w:ascii="David" w:hAnsi="David" w:cs="David"/>
                <w:sz w:val="24"/>
                <w:szCs w:val="24"/>
                <w:rtl/>
              </w:rPr>
            </w:pPr>
          </w:p>
        </w:tc>
        <w:tc>
          <w:tcPr>
            <w:tcW w:w="1276" w:type="dxa"/>
          </w:tcPr>
          <w:p w:rsidR="004F26C6" w:rsidRPr="00E02F13" w:rsidRDefault="004F26C6" w:rsidP="00E01073">
            <w:pPr>
              <w:pStyle w:val="a3"/>
              <w:jc w:val="center"/>
              <w:rPr>
                <w:rFonts w:ascii="David" w:hAnsi="David" w:cs="David"/>
                <w:sz w:val="24"/>
                <w:szCs w:val="24"/>
                <w:rtl/>
              </w:rPr>
            </w:pPr>
            <w:r w:rsidRPr="00E02F13">
              <w:rPr>
                <w:rFonts w:ascii="David" w:hAnsi="David" w:cs="David" w:hint="cs"/>
                <w:sz w:val="24"/>
                <w:szCs w:val="24"/>
                <w:rtl/>
              </w:rPr>
              <w:t>===</w:t>
            </w:r>
          </w:p>
        </w:tc>
      </w:tr>
    </w:tbl>
    <w:p w:rsidR="00F605E2" w:rsidRPr="00E02F13" w:rsidRDefault="00F605E2" w:rsidP="00CB63AC">
      <w:pPr>
        <w:pStyle w:val="a3"/>
        <w:jc w:val="both"/>
        <w:rPr>
          <w:rFonts w:asciiTheme="majorBidi" w:hAnsiTheme="majorBidi" w:cstheme="majorBidi"/>
          <w:sz w:val="24"/>
          <w:szCs w:val="24"/>
          <w:rtl/>
          <w:lang w:bidi="ar-SA"/>
        </w:rPr>
      </w:pPr>
    </w:p>
    <w:p w:rsidR="00B429D5" w:rsidRPr="00E02F13" w:rsidRDefault="00B429D5" w:rsidP="00814FAC">
      <w:pPr>
        <w:pStyle w:val="a3"/>
        <w:jc w:val="both"/>
        <w:rPr>
          <w:rFonts w:asciiTheme="majorBidi" w:hAnsiTheme="majorBidi" w:cstheme="majorBidi"/>
          <w:sz w:val="24"/>
          <w:szCs w:val="24"/>
          <w:rtl/>
          <w:lang w:bidi="ar-SA"/>
        </w:rPr>
      </w:pPr>
    </w:p>
    <w:p w:rsidR="00B429D5" w:rsidRPr="00E02F13" w:rsidRDefault="00B429D5"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u w:val="single"/>
          <w:rtl/>
          <w:lang w:bidi="ar-SA"/>
        </w:rPr>
        <w:t>محمود منصور</w:t>
      </w:r>
      <w:r w:rsidRPr="00E02F13">
        <w:rPr>
          <w:rFonts w:asciiTheme="majorBidi" w:hAnsiTheme="majorBidi" w:cstheme="majorBidi" w:hint="cs"/>
          <w:sz w:val="24"/>
          <w:szCs w:val="24"/>
          <w:rtl/>
          <w:lang w:bidi="ar-SA"/>
        </w:rPr>
        <w:t>: يستفسر عن صرف الدعم بمبلغ مئة ألف شاقل تحول للدعم من بند البوابة للقرية.</w:t>
      </w:r>
    </w:p>
    <w:p w:rsidR="00B429D5" w:rsidRPr="00E02F13" w:rsidRDefault="008855FF" w:rsidP="002978EA">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 xml:space="preserve">قاسم احمد: كما وصلني ان هناك 430 ألف شاقل ديون على جمعية </w:t>
      </w:r>
      <w:r w:rsidR="00FB5712" w:rsidRPr="00E02F13">
        <w:rPr>
          <w:rFonts w:asciiTheme="majorBidi" w:hAnsiTheme="majorBidi" w:cstheme="majorBidi" w:hint="cs"/>
          <w:sz w:val="24"/>
          <w:szCs w:val="24"/>
          <w:rtl/>
          <w:lang w:bidi="ar-SA"/>
        </w:rPr>
        <w:t>الرياضة، إذا</w:t>
      </w:r>
      <w:r w:rsidRPr="00E02F13">
        <w:rPr>
          <w:rFonts w:asciiTheme="majorBidi" w:hAnsiTheme="majorBidi" w:cstheme="majorBidi" w:hint="cs"/>
          <w:sz w:val="24"/>
          <w:szCs w:val="24"/>
          <w:rtl/>
          <w:lang w:bidi="ar-SA"/>
        </w:rPr>
        <w:t xml:space="preserve"> كانت الجمعية تستطيع اغلاق الدين بال</w:t>
      </w:r>
      <w:r w:rsidR="007A554E" w:rsidRPr="00E02F13">
        <w:rPr>
          <w:rFonts w:asciiTheme="majorBidi" w:hAnsiTheme="majorBidi" w:cstheme="majorBidi" w:hint="cs"/>
          <w:sz w:val="24"/>
          <w:szCs w:val="24"/>
          <w:rtl/>
          <w:lang w:bidi="ar-SA"/>
        </w:rPr>
        <w:t xml:space="preserve">هبة التي يصادق عليها </w:t>
      </w:r>
      <w:r w:rsidR="00FB5712" w:rsidRPr="00E02F13">
        <w:rPr>
          <w:rFonts w:asciiTheme="majorBidi" w:hAnsiTheme="majorBidi" w:cstheme="majorBidi" w:hint="cs"/>
          <w:sz w:val="24"/>
          <w:szCs w:val="24"/>
          <w:rtl/>
          <w:lang w:bidi="ar-SA"/>
        </w:rPr>
        <w:t>بالميزانية،</w:t>
      </w:r>
      <w:r w:rsidR="007A554E" w:rsidRPr="00E02F13">
        <w:rPr>
          <w:rFonts w:asciiTheme="majorBidi" w:hAnsiTheme="majorBidi" w:cstheme="majorBidi" w:hint="cs"/>
          <w:sz w:val="24"/>
          <w:szCs w:val="24"/>
          <w:rtl/>
        </w:rPr>
        <w:t xml:space="preserve"> </w:t>
      </w:r>
      <w:r w:rsidR="007A554E" w:rsidRPr="00E02F13">
        <w:rPr>
          <w:rFonts w:asciiTheme="majorBidi" w:hAnsiTheme="majorBidi" w:cstheme="majorBidi" w:hint="cs"/>
          <w:sz w:val="24"/>
          <w:szCs w:val="24"/>
          <w:rtl/>
          <w:lang w:bidi="ar-SA"/>
        </w:rPr>
        <w:t xml:space="preserve">كما فصل رئيس المجلس انا مع إضافة الدعم  </w:t>
      </w:r>
      <w:r w:rsidR="002978EA" w:rsidRPr="00E02F13">
        <w:rPr>
          <w:rFonts w:asciiTheme="majorBidi" w:hAnsiTheme="majorBidi" w:cstheme="majorBidi" w:hint="cs"/>
          <w:sz w:val="24"/>
          <w:szCs w:val="24"/>
          <w:rtl/>
          <w:lang w:bidi="ar-SA"/>
        </w:rPr>
        <w:t xml:space="preserve"> بحيث </w:t>
      </w:r>
      <w:proofErr w:type="spellStart"/>
      <w:r w:rsidR="002978EA" w:rsidRPr="00E02F13">
        <w:rPr>
          <w:rFonts w:asciiTheme="majorBidi" w:hAnsiTheme="majorBidi" w:cstheme="majorBidi" w:hint="cs"/>
          <w:sz w:val="24"/>
          <w:szCs w:val="24"/>
          <w:rtl/>
          <w:lang w:bidi="ar-SA"/>
        </w:rPr>
        <w:t>يبدأون</w:t>
      </w:r>
      <w:proofErr w:type="spellEnd"/>
      <w:r w:rsidR="002978EA" w:rsidRPr="00E02F13">
        <w:rPr>
          <w:rFonts w:asciiTheme="majorBidi" w:hAnsiTheme="majorBidi" w:cstheme="majorBidi" w:hint="cs"/>
          <w:sz w:val="24"/>
          <w:szCs w:val="24"/>
          <w:rtl/>
          <w:lang w:bidi="ar-SA"/>
        </w:rPr>
        <w:t xml:space="preserve"> سنة </w:t>
      </w:r>
      <w:r w:rsidR="00FB5712" w:rsidRPr="00E02F13">
        <w:rPr>
          <w:rFonts w:asciiTheme="majorBidi" w:hAnsiTheme="majorBidi" w:cstheme="majorBidi" w:hint="cs"/>
          <w:sz w:val="24"/>
          <w:szCs w:val="24"/>
          <w:rtl/>
          <w:lang w:bidi="ar-SA"/>
        </w:rPr>
        <w:t>جديدة بدون</w:t>
      </w:r>
      <w:r w:rsidR="002978EA" w:rsidRPr="00E02F13">
        <w:rPr>
          <w:rFonts w:asciiTheme="majorBidi" w:hAnsiTheme="majorBidi" w:cstheme="majorBidi" w:hint="cs"/>
          <w:sz w:val="24"/>
          <w:szCs w:val="24"/>
          <w:rtl/>
          <w:lang w:bidi="ar-SA"/>
        </w:rPr>
        <w:t xml:space="preserve"> </w:t>
      </w:r>
      <w:r w:rsidR="00FB5712" w:rsidRPr="00E02F13">
        <w:rPr>
          <w:rFonts w:asciiTheme="majorBidi" w:hAnsiTheme="majorBidi" w:cstheme="majorBidi" w:hint="cs"/>
          <w:sz w:val="24"/>
          <w:szCs w:val="24"/>
          <w:rtl/>
          <w:lang w:bidi="ar-SA"/>
        </w:rPr>
        <w:t>ديون،</w:t>
      </w:r>
      <w:r w:rsidR="002978EA" w:rsidRPr="00E02F13">
        <w:rPr>
          <w:rFonts w:asciiTheme="majorBidi" w:hAnsiTheme="majorBidi" w:cstheme="majorBidi" w:hint="cs"/>
          <w:sz w:val="24"/>
          <w:szCs w:val="24"/>
          <w:rtl/>
        </w:rPr>
        <w:t xml:space="preserve"> </w:t>
      </w:r>
      <w:r w:rsidR="007A554E" w:rsidRPr="00E02F13">
        <w:rPr>
          <w:rFonts w:asciiTheme="majorBidi" w:hAnsiTheme="majorBidi" w:cstheme="majorBidi" w:hint="cs"/>
          <w:sz w:val="24"/>
          <w:szCs w:val="24"/>
          <w:rtl/>
          <w:lang w:bidi="ar-SA"/>
        </w:rPr>
        <w:t xml:space="preserve">وينوه للجمعية </w:t>
      </w:r>
      <w:r w:rsidR="002978EA" w:rsidRPr="00E02F13">
        <w:rPr>
          <w:rFonts w:asciiTheme="majorBidi" w:hAnsiTheme="majorBidi" w:cstheme="majorBidi" w:hint="cs"/>
          <w:sz w:val="24"/>
          <w:szCs w:val="24"/>
          <w:rtl/>
          <w:lang w:bidi="ar-SA"/>
        </w:rPr>
        <w:t xml:space="preserve">ان المجلس المحلي لن يستطيع الاستمرار بدعم الجمعية في السنين </w:t>
      </w:r>
      <w:r w:rsidR="00FB5712" w:rsidRPr="00E02F13">
        <w:rPr>
          <w:rFonts w:asciiTheme="majorBidi" w:hAnsiTheme="majorBidi" w:cstheme="majorBidi" w:hint="cs"/>
          <w:sz w:val="24"/>
          <w:szCs w:val="24"/>
          <w:rtl/>
          <w:lang w:bidi="ar-SA"/>
        </w:rPr>
        <w:t>القادمة كما</w:t>
      </w:r>
      <w:r w:rsidR="002978EA" w:rsidRPr="00E02F13">
        <w:rPr>
          <w:rFonts w:asciiTheme="majorBidi" w:hAnsiTheme="majorBidi" w:cstheme="majorBidi" w:hint="cs"/>
          <w:sz w:val="24"/>
          <w:szCs w:val="24"/>
          <w:rtl/>
          <w:lang w:bidi="ar-SA"/>
        </w:rPr>
        <w:t xml:space="preserve"> في السنوات الأخيرة لأن ميزانية المجلس لا تتحمل </w:t>
      </w:r>
      <w:r w:rsidR="00FB5712" w:rsidRPr="00E02F13">
        <w:rPr>
          <w:rFonts w:asciiTheme="majorBidi" w:hAnsiTheme="majorBidi" w:cstheme="majorBidi" w:hint="cs"/>
          <w:sz w:val="24"/>
          <w:szCs w:val="24"/>
          <w:rtl/>
          <w:lang w:bidi="ar-SA"/>
        </w:rPr>
        <w:t>ذلك.</w:t>
      </w:r>
    </w:p>
    <w:p w:rsidR="008855FF" w:rsidRPr="00E02F13" w:rsidRDefault="008855FF" w:rsidP="00CA73D9">
      <w:pPr>
        <w:pStyle w:val="a3"/>
        <w:jc w:val="both"/>
        <w:rPr>
          <w:rFonts w:asciiTheme="majorBidi" w:hAnsiTheme="majorBidi" w:cstheme="majorBidi"/>
          <w:sz w:val="24"/>
          <w:szCs w:val="24"/>
          <w:rtl/>
          <w:lang w:bidi="ar-SA"/>
        </w:rPr>
      </w:pPr>
    </w:p>
    <w:p w:rsidR="008855FF" w:rsidRPr="00E02F13" w:rsidRDefault="008855FF" w:rsidP="00CA73D9">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u w:val="single"/>
          <w:rtl/>
          <w:lang w:bidi="ar-SA"/>
        </w:rPr>
        <w:t>عبد الل</w:t>
      </w:r>
      <w:r w:rsidRPr="00E02F13">
        <w:rPr>
          <w:rFonts w:asciiTheme="majorBidi" w:hAnsiTheme="majorBidi" w:cstheme="majorBidi" w:hint="eastAsia"/>
          <w:sz w:val="24"/>
          <w:szCs w:val="24"/>
          <w:u w:val="single"/>
          <w:rtl/>
          <w:lang w:bidi="ar-SA"/>
        </w:rPr>
        <w:t>ه</w:t>
      </w:r>
      <w:r w:rsidRPr="00E02F13">
        <w:rPr>
          <w:rFonts w:asciiTheme="majorBidi" w:hAnsiTheme="majorBidi" w:cstheme="majorBidi" w:hint="cs"/>
          <w:sz w:val="24"/>
          <w:szCs w:val="24"/>
          <w:u w:val="single"/>
          <w:rtl/>
          <w:lang w:bidi="ar-SA"/>
        </w:rPr>
        <w:t xml:space="preserve"> أبو الهيجاء</w:t>
      </w:r>
      <w:r w:rsidRPr="00E02F13">
        <w:rPr>
          <w:rFonts w:asciiTheme="majorBidi" w:hAnsiTheme="majorBidi" w:cstheme="majorBidi" w:hint="cs"/>
          <w:sz w:val="24"/>
          <w:szCs w:val="24"/>
          <w:rtl/>
          <w:lang w:bidi="ar-SA"/>
        </w:rPr>
        <w:t>: باسم المعارضة أقر المجلس المحلي 800 ألف شاقل مبلغ غير مبالغ به بالنسبة للسنوات السابقة 700 ألف شاقل لجمعية الرياضة + 100 ألف شاقل للخير يجمعنا، حسب رأيي يجب احترام قرار المجلس المحلي في شهر 2020/6 ودفع ما صودق عليه بجلسة الميزانية.</w:t>
      </w:r>
    </w:p>
    <w:p w:rsidR="008855FF" w:rsidRPr="00E02F13" w:rsidRDefault="008855FF" w:rsidP="00CA73D9">
      <w:pPr>
        <w:pStyle w:val="a3"/>
        <w:jc w:val="both"/>
        <w:rPr>
          <w:rFonts w:asciiTheme="majorBidi" w:hAnsiTheme="majorBidi" w:cstheme="majorBidi"/>
          <w:sz w:val="24"/>
          <w:szCs w:val="24"/>
          <w:rtl/>
          <w:lang w:bidi="ar-SA"/>
        </w:rPr>
      </w:pPr>
    </w:p>
    <w:p w:rsidR="008855FF" w:rsidRPr="00E02F13" w:rsidRDefault="008855FF" w:rsidP="008855FF">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u w:val="single"/>
          <w:rtl/>
          <w:lang w:bidi="ar-SA"/>
        </w:rPr>
        <w:t>شادي حاج</w:t>
      </w:r>
      <w:r w:rsidRPr="00E02F13">
        <w:rPr>
          <w:rFonts w:asciiTheme="majorBidi" w:hAnsiTheme="majorBidi" w:cstheme="majorBidi" w:hint="cs"/>
          <w:sz w:val="24"/>
          <w:szCs w:val="24"/>
          <w:rtl/>
          <w:lang w:bidi="ar-SA"/>
        </w:rPr>
        <w:t xml:space="preserve">: جمعية الخير يجمعنا </w:t>
      </w:r>
      <w:r w:rsidRPr="00E02F13">
        <w:rPr>
          <w:rFonts w:asciiTheme="majorBidi" w:hAnsiTheme="majorBidi" w:cstheme="majorBidi"/>
          <w:sz w:val="24"/>
          <w:szCs w:val="24"/>
          <w:rtl/>
          <w:lang w:bidi="ar-SA"/>
        </w:rPr>
        <w:t>–</w:t>
      </w:r>
      <w:r w:rsidRPr="00E02F13">
        <w:rPr>
          <w:rFonts w:asciiTheme="majorBidi" w:hAnsiTheme="majorBidi" w:cstheme="majorBidi" w:hint="cs"/>
          <w:sz w:val="24"/>
          <w:szCs w:val="24"/>
          <w:rtl/>
          <w:lang w:bidi="ar-SA"/>
        </w:rPr>
        <w:t xml:space="preserve"> نرى أهمية وجود الجمعية للصحة في القرية ويمكن ان يتبنى المجلس المحلي أحد موظفي جمعية الخير يجمعنا الذي يخفف عن كاهل الجمعية.</w:t>
      </w:r>
    </w:p>
    <w:p w:rsidR="008855FF" w:rsidRPr="00E02F13" w:rsidRDefault="008855FF" w:rsidP="008855FF">
      <w:pPr>
        <w:pStyle w:val="a3"/>
        <w:jc w:val="both"/>
        <w:rPr>
          <w:rFonts w:asciiTheme="majorBidi" w:hAnsiTheme="majorBidi" w:cstheme="majorBidi"/>
          <w:sz w:val="24"/>
          <w:szCs w:val="24"/>
          <w:rtl/>
          <w:lang w:bidi="ar-SA"/>
        </w:rPr>
      </w:pPr>
    </w:p>
    <w:p w:rsidR="008855FF" w:rsidRPr="00E02F13" w:rsidRDefault="008855FF" w:rsidP="008855FF">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u w:val="single"/>
          <w:rtl/>
          <w:lang w:bidi="ar-SA"/>
        </w:rPr>
        <w:t>ناصر احمد</w:t>
      </w:r>
      <w:r w:rsidRPr="00E02F13">
        <w:rPr>
          <w:rFonts w:asciiTheme="majorBidi" w:hAnsiTheme="majorBidi" w:cstheme="majorBidi" w:hint="cs"/>
          <w:sz w:val="24"/>
          <w:szCs w:val="24"/>
          <w:rtl/>
          <w:lang w:bidi="ar-SA"/>
        </w:rPr>
        <w:t>: نحن في وضع طوارئ خاصه وهناك تقليصات في جميع المجالات، موضوع الدعم يجب ان يكتمل ويكون هناك موازنة الميزانية العامة حتى نستطيع دعم مؤسسات أخرى، من خلال جلستنا مع الجمعية تبين انهم سيكتفون بالمبلغ المقترح من رئيس المجلس لتسديد ديونهم.</w:t>
      </w:r>
    </w:p>
    <w:p w:rsidR="008855FF" w:rsidRPr="00E02F13" w:rsidRDefault="008855FF" w:rsidP="008855FF">
      <w:pPr>
        <w:pStyle w:val="a3"/>
        <w:jc w:val="both"/>
        <w:rPr>
          <w:rFonts w:asciiTheme="majorBidi" w:hAnsiTheme="majorBidi" w:cstheme="majorBidi"/>
          <w:sz w:val="24"/>
          <w:szCs w:val="24"/>
          <w:rtl/>
          <w:lang w:bidi="ar-SA"/>
        </w:rPr>
      </w:pPr>
    </w:p>
    <w:p w:rsidR="008855FF" w:rsidRPr="00E02F13" w:rsidRDefault="008855FF" w:rsidP="008855FF">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u w:val="single"/>
          <w:rtl/>
          <w:lang w:bidi="ar-SA"/>
        </w:rPr>
        <w:t>رباح حجوج</w:t>
      </w:r>
      <w:r w:rsidRPr="00E02F13">
        <w:rPr>
          <w:rFonts w:asciiTheme="majorBidi" w:hAnsiTheme="majorBidi" w:cstheme="majorBidi" w:hint="cs"/>
          <w:sz w:val="24"/>
          <w:szCs w:val="24"/>
          <w:rtl/>
          <w:lang w:bidi="ar-SA"/>
        </w:rPr>
        <w:t xml:space="preserve">: جمعية الرياضة ليست فريق </w:t>
      </w:r>
      <w:proofErr w:type="spellStart"/>
      <w:r w:rsidRPr="00E02F13">
        <w:rPr>
          <w:rFonts w:asciiTheme="majorBidi" w:hAnsiTheme="majorBidi" w:cstheme="majorBidi" w:hint="cs"/>
          <w:sz w:val="24"/>
          <w:szCs w:val="24"/>
          <w:rtl/>
          <w:lang w:bidi="ar-SA"/>
        </w:rPr>
        <w:t>هبوعيل</w:t>
      </w:r>
      <w:proofErr w:type="spellEnd"/>
      <w:r w:rsidRPr="00E02F13">
        <w:rPr>
          <w:rFonts w:asciiTheme="majorBidi" w:hAnsiTheme="majorBidi" w:cstheme="majorBidi" w:hint="cs"/>
          <w:sz w:val="24"/>
          <w:szCs w:val="24"/>
          <w:rtl/>
          <w:lang w:bidi="ar-SA"/>
        </w:rPr>
        <w:t xml:space="preserve"> كرة القدم، هذا دعم للفرق الرياضية المختلفة من خلال الجمعية كرة السلة وكرة الطائرة وغيرها....</w:t>
      </w:r>
    </w:p>
    <w:p w:rsidR="0011668B" w:rsidRPr="00E02F13" w:rsidRDefault="0011668B" w:rsidP="00DE2D4A">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u w:val="single"/>
          <w:rtl/>
          <w:lang w:bidi="ar-SA"/>
        </w:rPr>
        <w:t xml:space="preserve">رئيس </w:t>
      </w:r>
      <w:r w:rsidR="00FB5712" w:rsidRPr="00E02F13">
        <w:rPr>
          <w:rFonts w:asciiTheme="majorBidi" w:hAnsiTheme="majorBidi" w:cstheme="majorBidi" w:hint="cs"/>
          <w:sz w:val="24"/>
          <w:szCs w:val="24"/>
          <w:u w:val="single"/>
          <w:rtl/>
          <w:lang w:bidi="ar-SA"/>
        </w:rPr>
        <w:t>المجلس</w:t>
      </w:r>
      <w:r w:rsidR="00FB5712" w:rsidRPr="00E02F13">
        <w:rPr>
          <w:rFonts w:asciiTheme="majorBidi" w:hAnsiTheme="majorBidi" w:cstheme="majorBidi" w:hint="cs"/>
          <w:sz w:val="24"/>
          <w:szCs w:val="24"/>
          <w:rtl/>
          <w:lang w:bidi="ar-SA"/>
        </w:rPr>
        <w:t>: بعد</w:t>
      </w:r>
      <w:r w:rsidRPr="00E02F13">
        <w:rPr>
          <w:rFonts w:asciiTheme="majorBidi" w:hAnsiTheme="majorBidi" w:cstheme="majorBidi" w:hint="cs"/>
          <w:sz w:val="24"/>
          <w:szCs w:val="24"/>
          <w:rtl/>
          <w:lang w:bidi="ar-SA"/>
        </w:rPr>
        <w:t xml:space="preserve"> ان استمعت لحضراتكم جميعاً وبعد الاستماع لجمعية </w:t>
      </w:r>
      <w:r w:rsidR="00FB5712" w:rsidRPr="00E02F13">
        <w:rPr>
          <w:rFonts w:asciiTheme="majorBidi" w:hAnsiTheme="majorBidi" w:cstheme="majorBidi" w:hint="cs"/>
          <w:sz w:val="24"/>
          <w:szCs w:val="24"/>
          <w:rtl/>
          <w:lang w:bidi="ar-SA"/>
        </w:rPr>
        <w:t xml:space="preserve">الرياضة، </w:t>
      </w:r>
      <w:r w:rsidR="00FB5712">
        <w:rPr>
          <w:rFonts w:asciiTheme="majorBidi" w:hAnsiTheme="majorBidi" w:cstheme="majorBidi" w:hint="cs"/>
          <w:sz w:val="24"/>
          <w:szCs w:val="24"/>
          <w:rtl/>
          <w:lang w:bidi="ar-SA"/>
        </w:rPr>
        <w:t>وفي</w:t>
      </w:r>
      <w:r w:rsidR="002C5972" w:rsidRPr="00E02F13">
        <w:rPr>
          <w:rFonts w:asciiTheme="majorBidi" w:hAnsiTheme="majorBidi" w:cstheme="majorBidi" w:hint="cs"/>
          <w:sz w:val="24"/>
          <w:szCs w:val="24"/>
          <w:rtl/>
          <w:lang w:bidi="ar-SA"/>
        </w:rPr>
        <w:t xml:space="preserve"> ظل الظروف الصعبة التي </w:t>
      </w:r>
      <w:r w:rsidR="00FB5712" w:rsidRPr="00E02F13">
        <w:rPr>
          <w:rFonts w:asciiTheme="majorBidi" w:hAnsiTheme="majorBidi" w:cstheme="majorBidi" w:hint="cs"/>
          <w:sz w:val="24"/>
          <w:szCs w:val="24"/>
          <w:rtl/>
          <w:lang w:bidi="ar-SA"/>
        </w:rPr>
        <w:t>نعيشها. أقترح</w:t>
      </w:r>
      <w:r w:rsidRPr="00E02F13">
        <w:rPr>
          <w:rFonts w:asciiTheme="majorBidi" w:hAnsiTheme="majorBidi" w:cstheme="majorBidi" w:hint="cs"/>
          <w:sz w:val="24"/>
          <w:szCs w:val="24"/>
          <w:rtl/>
          <w:lang w:bidi="ar-SA"/>
        </w:rPr>
        <w:t xml:space="preserve"> المصادقة على إضافة مبلغ 170 ألف شاقل لجمعية الرياضة </w:t>
      </w:r>
      <w:r w:rsidR="00FB5712" w:rsidRPr="00E02F13">
        <w:rPr>
          <w:rFonts w:asciiTheme="majorBidi" w:hAnsiTheme="majorBidi" w:cstheme="majorBidi" w:hint="cs"/>
          <w:sz w:val="24"/>
          <w:szCs w:val="24"/>
          <w:rtl/>
          <w:lang w:bidi="ar-SA"/>
        </w:rPr>
        <w:t>حسبما فصلت</w:t>
      </w:r>
      <w:r w:rsidR="00381FB7" w:rsidRPr="00E02F13">
        <w:rPr>
          <w:rFonts w:asciiTheme="majorBidi" w:hAnsiTheme="majorBidi" w:cstheme="majorBidi" w:hint="cs"/>
          <w:sz w:val="24"/>
          <w:szCs w:val="24"/>
          <w:rtl/>
          <w:lang w:bidi="ar-SA"/>
        </w:rPr>
        <w:t xml:space="preserve"> سابقا</w:t>
      </w:r>
      <w:r w:rsidR="00E079CE">
        <w:rPr>
          <w:rFonts w:asciiTheme="majorBidi" w:hAnsiTheme="majorBidi" w:cstheme="majorBidi" w:hint="cs"/>
          <w:sz w:val="24"/>
          <w:szCs w:val="24"/>
          <w:rtl/>
          <w:lang w:bidi="ar-SA"/>
        </w:rPr>
        <w:t>"</w:t>
      </w:r>
      <w:bookmarkStart w:id="0" w:name="_GoBack"/>
      <w:bookmarkEnd w:id="0"/>
      <w:r w:rsidR="00FB5712" w:rsidRPr="00E02F13">
        <w:rPr>
          <w:rFonts w:asciiTheme="majorBidi" w:hAnsiTheme="majorBidi" w:cstheme="majorBidi" w:hint="cs"/>
          <w:sz w:val="24"/>
          <w:szCs w:val="24"/>
          <w:rtl/>
          <w:lang w:bidi="ar-SA"/>
        </w:rPr>
        <w:t>.</w:t>
      </w:r>
      <w:r w:rsidRPr="00E02F13">
        <w:rPr>
          <w:rFonts w:asciiTheme="majorBidi" w:hAnsiTheme="majorBidi" w:cstheme="majorBidi" w:hint="cs"/>
          <w:sz w:val="24"/>
          <w:szCs w:val="24"/>
          <w:rtl/>
          <w:lang w:bidi="ar-SA"/>
        </w:rPr>
        <w:t xml:space="preserve"> </w:t>
      </w:r>
      <w:r w:rsidR="00381FB7" w:rsidRPr="00E02F13">
        <w:rPr>
          <w:rFonts w:asciiTheme="majorBidi" w:hAnsiTheme="majorBidi" w:cstheme="majorBidi" w:hint="cs"/>
          <w:sz w:val="24"/>
          <w:szCs w:val="24"/>
          <w:rtl/>
          <w:lang w:bidi="ar-SA"/>
        </w:rPr>
        <w:t xml:space="preserve">وعليه </w:t>
      </w:r>
      <w:r w:rsidRPr="00E02F13">
        <w:rPr>
          <w:rFonts w:asciiTheme="majorBidi" w:hAnsiTheme="majorBidi" w:cstheme="majorBidi" w:hint="cs"/>
          <w:sz w:val="24"/>
          <w:szCs w:val="24"/>
          <w:rtl/>
          <w:lang w:bidi="ar-SA"/>
        </w:rPr>
        <w:t xml:space="preserve"> </w:t>
      </w:r>
      <w:r w:rsidR="00381FB7" w:rsidRPr="00E02F13">
        <w:rPr>
          <w:rFonts w:asciiTheme="majorBidi" w:hAnsiTheme="majorBidi" w:cstheme="majorBidi" w:hint="cs"/>
          <w:sz w:val="24"/>
          <w:szCs w:val="24"/>
          <w:rtl/>
          <w:lang w:bidi="ar-SA"/>
        </w:rPr>
        <w:t xml:space="preserve"> </w:t>
      </w:r>
      <w:r w:rsidR="00FB5712" w:rsidRPr="00E02F13">
        <w:rPr>
          <w:rFonts w:asciiTheme="majorBidi" w:hAnsiTheme="majorBidi" w:cstheme="majorBidi" w:hint="cs"/>
          <w:sz w:val="24"/>
          <w:szCs w:val="24"/>
          <w:rtl/>
          <w:lang w:bidi="ar-SA"/>
        </w:rPr>
        <w:t>أقترح تعديل</w:t>
      </w:r>
      <w:r w:rsidRPr="00E02F13">
        <w:rPr>
          <w:rFonts w:asciiTheme="majorBidi" w:hAnsiTheme="majorBidi" w:cstheme="majorBidi" w:hint="cs"/>
          <w:sz w:val="24"/>
          <w:szCs w:val="24"/>
          <w:rtl/>
          <w:lang w:bidi="ar-SA"/>
        </w:rPr>
        <w:t xml:space="preserve"> الميزانية برفع مبلغ </w:t>
      </w:r>
      <w:r w:rsidR="00FB5712" w:rsidRPr="00E02F13">
        <w:rPr>
          <w:rFonts w:asciiTheme="majorBidi" w:hAnsiTheme="majorBidi" w:cstheme="majorBidi" w:hint="cs"/>
          <w:sz w:val="24"/>
          <w:szCs w:val="24"/>
          <w:rtl/>
          <w:lang w:bidi="ar-SA"/>
        </w:rPr>
        <w:t>الدعم التراكمي</w:t>
      </w:r>
      <w:r w:rsidRPr="00E02F13">
        <w:rPr>
          <w:rFonts w:asciiTheme="majorBidi" w:hAnsiTheme="majorBidi" w:cstheme="majorBidi" w:hint="cs"/>
          <w:sz w:val="24"/>
          <w:szCs w:val="24"/>
          <w:rtl/>
          <w:lang w:bidi="ar-SA"/>
        </w:rPr>
        <w:t xml:space="preserve">   </w:t>
      </w:r>
      <w:r w:rsidR="00FD1127">
        <w:rPr>
          <w:rFonts w:asciiTheme="majorBidi" w:hAnsiTheme="majorBidi" w:cstheme="majorBidi" w:hint="cs"/>
          <w:sz w:val="24"/>
          <w:szCs w:val="24"/>
          <w:rtl/>
          <w:lang w:bidi="ar-SA"/>
        </w:rPr>
        <w:t>لجمعية الرياضة ل</w:t>
      </w:r>
      <w:r w:rsidRPr="00E02F13">
        <w:rPr>
          <w:rFonts w:asciiTheme="majorBidi" w:hAnsiTheme="majorBidi" w:cstheme="majorBidi" w:hint="cs"/>
          <w:sz w:val="24"/>
          <w:szCs w:val="24"/>
          <w:rtl/>
          <w:lang w:bidi="ar-SA"/>
        </w:rPr>
        <w:t>مبلغ 570 ألف</w:t>
      </w:r>
      <w:r w:rsidR="00FD1127">
        <w:rPr>
          <w:rFonts w:asciiTheme="majorBidi" w:hAnsiTheme="majorBidi" w:cstheme="majorBidi" w:hint="cs"/>
          <w:sz w:val="24"/>
          <w:szCs w:val="24"/>
          <w:rtl/>
          <w:lang w:bidi="ar-SA"/>
        </w:rPr>
        <w:t xml:space="preserve"> </w:t>
      </w:r>
      <w:r w:rsidR="00FB5712">
        <w:rPr>
          <w:rFonts w:asciiTheme="majorBidi" w:hAnsiTheme="majorBidi" w:cstheme="majorBidi" w:hint="cs"/>
          <w:sz w:val="24"/>
          <w:szCs w:val="24"/>
          <w:rtl/>
          <w:lang w:bidi="ar-SA"/>
        </w:rPr>
        <w:t>(بدل</w:t>
      </w:r>
      <w:r w:rsidR="00FD1127">
        <w:rPr>
          <w:rFonts w:asciiTheme="majorBidi" w:hAnsiTheme="majorBidi" w:cstheme="majorBidi" w:hint="cs"/>
          <w:sz w:val="24"/>
          <w:szCs w:val="24"/>
          <w:rtl/>
          <w:lang w:bidi="ar-SA"/>
        </w:rPr>
        <w:t xml:space="preserve"> 400 ألف</w:t>
      </w:r>
      <w:r w:rsidRPr="00E02F13">
        <w:rPr>
          <w:rFonts w:asciiTheme="majorBidi" w:hAnsiTheme="majorBidi" w:cstheme="majorBidi" w:hint="cs"/>
          <w:sz w:val="24"/>
          <w:szCs w:val="24"/>
          <w:rtl/>
          <w:lang w:bidi="ar-SA"/>
        </w:rPr>
        <w:t xml:space="preserve"> </w:t>
      </w:r>
      <w:r w:rsidR="00FB5712" w:rsidRPr="00E02F13">
        <w:rPr>
          <w:rFonts w:asciiTheme="majorBidi" w:hAnsiTheme="majorBidi" w:cstheme="majorBidi" w:hint="cs"/>
          <w:sz w:val="24"/>
          <w:szCs w:val="24"/>
          <w:rtl/>
          <w:lang w:bidi="ar-SA"/>
        </w:rPr>
        <w:t>شاقل</w:t>
      </w:r>
      <w:r w:rsidR="00FB5712">
        <w:rPr>
          <w:rFonts w:asciiTheme="majorBidi" w:hAnsiTheme="majorBidi" w:cstheme="majorBidi" w:hint="cs"/>
          <w:sz w:val="24"/>
          <w:szCs w:val="24"/>
          <w:rtl/>
          <w:lang w:bidi="ar-SA"/>
        </w:rPr>
        <w:t xml:space="preserve">) </w:t>
      </w:r>
      <w:r w:rsidR="00FB5712" w:rsidRPr="00E02F13">
        <w:rPr>
          <w:rFonts w:asciiTheme="majorBidi" w:hAnsiTheme="majorBidi" w:cstheme="majorBidi" w:hint="cs"/>
          <w:sz w:val="24"/>
          <w:szCs w:val="24"/>
          <w:rtl/>
          <w:lang w:bidi="ar-SA"/>
        </w:rPr>
        <w:t>لكي</w:t>
      </w:r>
      <w:r w:rsidRPr="00E02F13">
        <w:rPr>
          <w:rFonts w:asciiTheme="majorBidi" w:hAnsiTheme="majorBidi" w:cstheme="majorBidi" w:hint="cs"/>
          <w:sz w:val="24"/>
          <w:szCs w:val="24"/>
          <w:rtl/>
          <w:lang w:bidi="ar-SA"/>
        </w:rPr>
        <w:t xml:space="preserve"> نستطيع ارسال التعديل لوزارة الداخلية للمصادقة عليه من جديد. </w:t>
      </w:r>
      <w:r w:rsidR="00381FB7" w:rsidRPr="00E02F13">
        <w:rPr>
          <w:rFonts w:asciiTheme="majorBidi" w:hAnsiTheme="majorBidi" w:cstheme="majorBidi" w:hint="cs"/>
          <w:sz w:val="24"/>
          <w:szCs w:val="24"/>
          <w:rtl/>
          <w:lang w:bidi="ar-SA"/>
        </w:rPr>
        <w:t xml:space="preserve"> </w:t>
      </w:r>
    </w:p>
    <w:p w:rsidR="008855FF" w:rsidRPr="00E02F13" w:rsidRDefault="008855FF" w:rsidP="008855FF">
      <w:pPr>
        <w:pStyle w:val="a3"/>
        <w:jc w:val="both"/>
        <w:rPr>
          <w:rFonts w:asciiTheme="majorBidi" w:hAnsiTheme="majorBidi" w:cstheme="majorBidi"/>
          <w:sz w:val="24"/>
          <w:szCs w:val="24"/>
          <w:rtl/>
          <w:lang w:bidi="ar-SA"/>
        </w:rPr>
      </w:pPr>
    </w:p>
    <w:p w:rsidR="004A2307" w:rsidRPr="00E02F13" w:rsidRDefault="00381FB7" w:rsidP="008855FF">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u w:val="single"/>
          <w:rtl/>
          <w:lang w:bidi="ar-SA"/>
        </w:rPr>
        <w:t xml:space="preserve"> </w:t>
      </w:r>
    </w:p>
    <w:p w:rsidR="004A2307" w:rsidRPr="00E02F13" w:rsidRDefault="004A2307" w:rsidP="008855FF">
      <w:pPr>
        <w:pStyle w:val="a3"/>
        <w:jc w:val="both"/>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 xml:space="preserve">تصويت: صادق على الاقتراح </w:t>
      </w:r>
      <w:r w:rsidR="00FB5712" w:rsidRPr="00E02F13">
        <w:rPr>
          <w:rFonts w:asciiTheme="majorBidi" w:hAnsiTheme="majorBidi" w:cstheme="majorBidi" w:hint="cs"/>
          <w:sz w:val="24"/>
          <w:szCs w:val="24"/>
          <w:rtl/>
          <w:lang w:bidi="ar-SA"/>
        </w:rPr>
        <w:t>السادة:</w:t>
      </w:r>
      <w:r w:rsidR="00FB5712">
        <w:rPr>
          <w:rFonts w:asciiTheme="majorBidi" w:hAnsiTheme="majorBidi" w:cstheme="majorBidi" w:hint="cs"/>
          <w:sz w:val="24"/>
          <w:szCs w:val="24"/>
          <w:rtl/>
          <w:lang w:bidi="ar-SA"/>
        </w:rPr>
        <w:t xml:space="preserve"> -زاهر</w:t>
      </w:r>
      <w:r w:rsidRPr="00E02F13">
        <w:rPr>
          <w:rFonts w:asciiTheme="majorBidi" w:hAnsiTheme="majorBidi" w:cstheme="majorBidi" w:hint="cs"/>
          <w:sz w:val="24"/>
          <w:szCs w:val="24"/>
          <w:rtl/>
          <w:lang w:bidi="ar-SA"/>
        </w:rPr>
        <w:t xml:space="preserve"> صالح، ناصر احمد، محمود منصور، رباح حجوج، قاسم احمد، شادي حاج.</w:t>
      </w:r>
    </w:p>
    <w:p w:rsidR="004A2307" w:rsidRPr="00DE2D4A" w:rsidRDefault="004A2307" w:rsidP="004A2307">
      <w:pPr>
        <w:pStyle w:val="a3"/>
        <w:jc w:val="both"/>
        <w:rPr>
          <w:rFonts w:asciiTheme="majorBidi" w:hAnsiTheme="majorBidi" w:cstheme="majorBidi"/>
          <w:sz w:val="24"/>
          <w:szCs w:val="24"/>
          <w:rtl/>
          <w:lang w:bidi="ar-SA"/>
        </w:rPr>
      </w:pPr>
      <w:r w:rsidRPr="00DE2D4A">
        <w:rPr>
          <w:rFonts w:asciiTheme="majorBidi" w:hAnsiTheme="majorBidi" w:cstheme="majorBidi" w:hint="cs"/>
          <w:sz w:val="24"/>
          <w:szCs w:val="24"/>
          <w:rtl/>
          <w:lang w:bidi="ar-SA"/>
        </w:rPr>
        <w:t xml:space="preserve">صوت ضد </w:t>
      </w:r>
      <w:r w:rsidR="00FB5712" w:rsidRPr="00DE2D4A">
        <w:rPr>
          <w:rFonts w:asciiTheme="majorBidi" w:hAnsiTheme="majorBidi" w:cstheme="majorBidi" w:hint="cs"/>
          <w:sz w:val="24"/>
          <w:szCs w:val="24"/>
          <w:rtl/>
          <w:lang w:bidi="ar-SA"/>
        </w:rPr>
        <w:t>الاقتراح:</w:t>
      </w:r>
      <w:r w:rsidR="00FB5712">
        <w:rPr>
          <w:rFonts w:asciiTheme="majorBidi" w:hAnsiTheme="majorBidi" w:cstheme="majorBidi" w:hint="cs"/>
          <w:sz w:val="24"/>
          <w:szCs w:val="24"/>
          <w:rtl/>
          <w:lang w:bidi="ar-SA"/>
        </w:rPr>
        <w:t xml:space="preserve"> -السادة</w:t>
      </w:r>
      <w:r w:rsidRPr="00DE2D4A">
        <w:rPr>
          <w:rFonts w:asciiTheme="majorBidi" w:hAnsiTheme="majorBidi" w:cstheme="majorBidi" w:hint="cs"/>
          <w:sz w:val="24"/>
          <w:szCs w:val="24"/>
          <w:rtl/>
          <w:lang w:bidi="ar-SA"/>
        </w:rPr>
        <w:t xml:space="preserve"> عبد الل</w:t>
      </w:r>
      <w:r w:rsidRPr="00DE2D4A">
        <w:rPr>
          <w:rFonts w:asciiTheme="majorBidi" w:hAnsiTheme="majorBidi" w:cstheme="majorBidi" w:hint="eastAsia"/>
          <w:sz w:val="24"/>
          <w:szCs w:val="24"/>
          <w:rtl/>
          <w:lang w:bidi="ar-SA"/>
        </w:rPr>
        <w:t>ه</w:t>
      </w:r>
      <w:r w:rsidRPr="00DE2D4A">
        <w:rPr>
          <w:rFonts w:asciiTheme="majorBidi" w:hAnsiTheme="majorBidi" w:cstheme="majorBidi" w:hint="cs"/>
          <w:sz w:val="24"/>
          <w:szCs w:val="24"/>
          <w:rtl/>
          <w:lang w:bidi="ar-SA"/>
        </w:rPr>
        <w:t xml:space="preserve"> أبو الهيجاء، وائل حاج، عاطف علي.</w:t>
      </w:r>
    </w:p>
    <w:p w:rsidR="004A2307" w:rsidRPr="00DE2D4A" w:rsidRDefault="004A2307" w:rsidP="004A2307">
      <w:pPr>
        <w:pStyle w:val="a3"/>
        <w:jc w:val="center"/>
        <w:rPr>
          <w:rFonts w:asciiTheme="majorBidi" w:hAnsiTheme="majorBidi" w:cstheme="majorBidi"/>
          <w:b/>
          <w:bCs/>
          <w:sz w:val="28"/>
          <w:szCs w:val="28"/>
          <w:rtl/>
          <w:lang w:bidi="ar-SA"/>
        </w:rPr>
      </w:pPr>
      <w:r w:rsidRPr="00DE2D4A">
        <w:rPr>
          <w:rFonts w:asciiTheme="majorBidi" w:hAnsiTheme="majorBidi" w:cstheme="majorBidi" w:hint="cs"/>
          <w:b/>
          <w:bCs/>
          <w:sz w:val="28"/>
          <w:szCs w:val="28"/>
          <w:rtl/>
          <w:lang w:bidi="ar-SA"/>
        </w:rPr>
        <w:t>صودق على الاقتراح بالأغلبية</w:t>
      </w:r>
    </w:p>
    <w:p w:rsidR="004A2307" w:rsidRPr="00E02F13" w:rsidRDefault="004A2307" w:rsidP="004A2307">
      <w:pPr>
        <w:pStyle w:val="a3"/>
        <w:jc w:val="center"/>
        <w:rPr>
          <w:rFonts w:asciiTheme="majorBidi" w:hAnsiTheme="majorBidi" w:cstheme="majorBidi"/>
          <w:sz w:val="24"/>
          <w:szCs w:val="24"/>
          <w:rtl/>
          <w:lang w:bidi="ar-SA"/>
        </w:rPr>
      </w:pPr>
      <w:r w:rsidRPr="00E02F13">
        <w:rPr>
          <w:rFonts w:asciiTheme="majorBidi" w:hAnsiTheme="majorBidi" w:cstheme="majorBidi" w:hint="cs"/>
          <w:sz w:val="24"/>
          <w:szCs w:val="24"/>
          <w:rtl/>
          <w:lang w:bidi="ar-SA"/>
        </w:rPr>
        <w:t>أغلقت الجلسة الساعة الرابعة بعد الظهر.</w:t>
      </w:r>
    </w:p>
    <w:p w:rsidR="004A2307" w:rsidRPr="00E02F13" w:rsidRDefault="004A2307" w:rsidP="008855FF">
      <w:pPr>
        <w:pStyle w:val="a3"/>
        <w:jc w:val="both"/>
        <w:rPr>
          <w:rFonts w:asciiTheme="majorBidi" w:hAnsiTheme="majorBidi" w:cstheme="majorBidi"/>
          <w:sz w:val="24"/>
          <w:szCs w:val="24"/>
          <w:rtl/>
          <w:lang w:bidi="ar-SA"/>
        </w:rPr>
      </w:pPr>
    </w:p>
    <w:p w:rsidR="004A2307" w:rsidRDefault="004A2307" w:rsidP="008855FF">
      <w:pPr>
        <w:pStyle w:val="a3"/>
        <w:jc w:val="both"/>
        <w:rPr>
          <w:rFonts w:asciiTheme="majorBidi" w:hAnsiTheme="majorBidi" w:cstheme="majorBidi"/>
          <w:sz w:val="28"/>
          <w:szCs w:val="28"/>
          <w:rtl/>
          <w:lang w:bidi="ar-SA"/>
        </w:rPr>
      </w:pPr>
    </w:p>
    <w:p w:rsidR="004A2307" w:rsidRDefault="004A2307" w:rsidP="004A2307">
      <w:pPr>
        <w:pStyle w:val="a3"/>
        <w:ind w:left="5760" w:firstLine="720"/>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زاهر صالح</w:t>
      </w:r>
    </w:p>
    <w:p w:rsidR="004A2307" w:rsidRDefault="004A2307" w:rsidP="004A2307">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المحلي</w:t>
      </w:r>
    </w:p>
    <w:p w:rsidR="004A2307" w:rsidRDefault="004A2307" w:rsidP="004A2307">
      <w:pPr>
        <w:pStyle w:val="a3"/>
        <w:jc w:val="right"/>
        <w:rPr>
          <w:rFonts w:asciiTheme="majorBidi" w:hAnsiTheme="majorBidi" w:cstheme="majorBidi"/>
          <w:sz w:val="28"/>
          <w:szCs w:val="28"/>
          <w:rtl/>
          <w:lang w:bidi="ar-SA"/>
        </w:rPr>
      </w:pPr>
    </w:p>
    <w:p w:rsidR="005335EB" w:rsidRDefault="004A2307" w:rsidP="0099491F">
      <w:pPr>
        <w:pStyle w:val="a3"/>
        <w:rPr>
          <w:rFonts w:asciiTheme="majorBidi" w:hAnsiTheme="majorBidi" w:cstheme="majorBidi"/>
          <w:sz w:val="28"/>
          <w:szCs w:val="28"/>
          <w:rtl/>
          <w:lang w:bidi="ar-SA"/>
        </w:rPr>
      </w:pPr>
      <w:r>
        <w:rPr>
          <w:rFonts w:asciiTheme="majorBidi" w:hAnsiTheme="majorBidi" w:cstheme="majorBidi" w:hint="cs"/>
          <w:sz w:val="28"/>
          <w:szCs w:val="28"/>
          <w:rtl/>
          <w:lang w:bidi="ar-SA"/>
        </w:rPr>
        <w:t>سجل: محمود قاسم.</w:t>
      </w:r>
    </w:p>
    <w:sectPr w:rsidR="005335EB" w:rsidSect="00FB5712">
      <w:pgSz w:w="11906" w:h="16838"/>
      <w:pgMar w:top="340" w:right="1797" w:bottom="907"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6457EC"/>
    <w:multiLevelType w:val="hybridMultilevel"/>
    <w:tmpl w:val="3438C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FE63F4"/>
    <w:multiLevelType w:val="hybridMultilevel"/>
    <w:tmpl w:val="4D2AA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EB"/>
    <w:rsid w:val="0011668B"/>
    <w:rsid w:val="002978EA"/>
    <w:rsid w:val="002C5972"/>
    <w:rsid w:val="003523AD"/>
    <w:rsid w:val="00381FB7"/>
    <w:rsid w:val="004825A7"/>
    <w:rsid w:val="004A2307"/>
    <w:rsid w:val="004F26C6"/>
    <w:rsid w:val="00503E5C"/>
    <w:rsid w:val="005335EB"/>
    <w:rsid w:val="007A554E"/>
    <w:rsid w:val="00814FAC"/>
    <w:rsid w:val="008855FF"/>
    <w:rsid w:val="0099491F"/>
    <w:rsid w:val="00A742A3"/>
    <w:rsid w:val="00B36A41"/>
    <w:rsid w:val="00B429D5"/>
    <w:rsid w:val="00B64316"/>
    <w:rsid w:val="00CA73D9"/>
    <w:rsid w:val="00CB63AC"/>
    <w:rsid w:val="00DE2D4A"/>
    <w:rsid w:val="00E02F13"/>
    <w:rsid w:val="00E0542C"/>
    <w:rsid w:val="00E079CE"/>
    <w:rsid w:val="00F605E2"/>
    <w:rsid w:val="00FB5712"/>
    <w:rsid w:val="00FD11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9BE1503-B4B1-4C2A-84E9-1022175B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712"/>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35EB"/>
    <w:pPr>
      <w:bidi/>
      <w:spacing w:after="0" w:line="240" w:lineRule="auto"/>
    </w:pPr>
  </w:style>
  <w:style w:type="table" w:styleId="a4">
    <w:name w:val="Table Grid"/>
    <w:basedOn w:val="a1"/>
    <w:uiPriority w:val="39"/>
    <w:rsid w:val="00E054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B5712"/>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FB571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AF24A-D784-40C1-A8C7-99C853A6E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876</Words>
  <Characters>4381</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2020-12-12T09:39:00Z</cp:lastPrinted>
  <dcterms:created xsi:type="dcterms:W3CDTF">2020-11-22T09:02:00Z</dcterms:created>
  <dcterms:modified xsi:type="dcterms:W3CDTF">2020-12-12T09:40:00Z</dcterms:modified>
</cp:coreProperties>
</file>